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105.5pt;margin-top:537.pt;width:17.05pt;height:18.95pt;z-index:-251658240;mso-position-horizontal-relative:page;mso-position-vertical-relative:page;z-index:-251658752" fillcolor="#DB836A" stroked="f"/>
        </w:pict>
      </w:r>
      <w:r>
        <w:pict>
          <v:rect style="position:absolute;margin-left:391.1pt;margin-top:258.1pt;width:22.1pt;height:28.1pt;z-index:-251658240;mso-position-horizontal-relative:page;mso-position-vertical-relative:page;z-index:-251658751" fillcolor="#FEFEFE" stroked="f"/>
        </w:pict>
      </w:r>
    </w:p>
    <w:p>
      <w:pPr>
        <w:framePr w:wrap="none" w:vAnchor="page" w:hAnchor="page" w:x="7621" w:y="1224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98pt;height:70pt;">
            <v:imagedata r:id="rId5" r:href="rId6"/>
          </v:shape>
        </w:pict>
      </w:r>
    </w:p>
    <w:p>
      <w:pPr>
        <w:pStyle w:val="Style3"/>
        <w:framePr w:wrap="none" w:vAnchor="page" w:hAnchor="page" w:x="4367" w:y="1004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Преподаватель Ягорлицкая Т.Г.</w:t>
      </w:r>
    </w:p>
    <w:p>
      <w:pPr>
        <w:pStyle w:val="Style5"/>
        <w:framePr w:w="6763" w:h="1810" w:hRule="exact" w:wrap="none" w:vAnchor="page" w:hAnchor="page" w:x="4367" w:y="2936"/>
        <w:widowControl w:val="0"/>
        <w:keepNext w:val="0"/>
        <w:keepLines w:val="0"/>
        <w:shd w:val="clear" w:color="auto" w:fill="auto"/>
        <w:bidi w:val="0"/>
        <w:jc w:val="left"/>
        <w:spacing w:before="0" w:after="221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 культуры Администрации города Смоленска</w:t>
      </w:r>
    </w:p>
    <w:p>
      <w:pPr>
        <w:pStyle w:val="Style7"/>
        <w:framePr w:w="6763" w:h="1810" w:hRule="exact" w:wrap="none" w:vAnchor="page" w:hAnchor="page" w:x="4367" w:y="29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МБУДО «Детская музыкальная школа № 5 имени </w:t>
      </w:r>
      <w:r>
        <w:rPr>
          <w:rStyle w:val="CharStyle9"/>
        </w:rPr>
        <w:t xml:space="preserve">В.П.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Дубровского» города Смоленска</w:t>
      </w:r>
    </w:p>
    <w:p>
      <w:pPr>
        <w:pStyle w:val="Style3"/>
        <w:framePr w:w="6763" w:h="652" w:hRule="exact" w:wrap="none" w:vAnchor="page" w:hAnchor="page" w:x="4367" w:y="10959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МБУДО «Детская школа искусств № 6» города Смоленска</w:t>
      </w:r>
    </w:p>
    <w:p>
      <w:pPr>
        <w:pStyle w:val="Style10"/>
        <w:framePr w:w="6763" w:h="979" w:hRule="exact" w:wrap="none" w:vAnchor="page" w:hAnchor="page" w:x="4367" w:y="141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515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21 марта 2018 года</w:t>
        <w:br/>
        <w:t>г. Смоленск</w:t>
      </w:r>
    </w:p>
    <w:p>
      <w:pPr>
        <w:pStyle w:val="Style12"/>
        <w:framePr w:w="2592" w:h="869" w:hRule="exact" w:wrap="none" w:vAnchor="page" w:hAnchor="page" w:x="5024" w:y="12276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управления •культуры Администрации города Смоленска</w:t>
      </w:r>
    </w:p>
    <w:p>
      <w:pPr>
        <w:pStyle w:val="Style12"/>
        <w:framePr w:wrap="none" w:vAnchor="page" w:hAnchor="page" w:x="9623" w:y="1284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Балаев</w:t>
      </w:r>
    </w:p>
    <w:p>
      <w:pPr>
        <w:pStyle w:val="Style12"/>
        <w:framePr w:wrap="none" w:vAnchor="page" w:hAnchor="page" w:x="5106" w:y="1338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жюри</w:t>
      </w:r>
    </w:p>
    <w:p>
      <w:pPr>
        <w:pStyle w:val="Style12"/>
        <w:framePr w:wrap="none" w:vAnchor="page" w:hAnchor="page" w:x="9623" w:y="1335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Павлюченков</w:t>
      </w:r>
    </w:p>
    <w:p>
      <w:pPr>
        <w:pStyle w:val="Style14"/>
        <w:framePr w:w="6763" w:h="4716" w:hRule="exact" w:wrap="none" w:vAnchor="page" w:hAnchor="page" w:x="4367" w:y="5048"/>
        <w:widowControl w:val="0"/>
        <w:keepNext w:val="0"/>
        <w:keepLines w:val="0"/>
        <w:shd w:val="clear" w:color="auto" w:fill="auto"/>
        <w:bidi w:val="0"/>
        <w:jc w:val="left"/>
        <w:spacing w:before="0" w:after="62" w:line="78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ДИПЛОМ</w:t>
      </w:r>
      <w:bookmarkEnd w:id="0"/>
    </w:p>
    <w:p>
      <w:pPr>
        <w:pStyle w:val="Style16"/>
        <w:framePr w:w="6763" w:h="4716" w:hRule="exact" w:wrap="none" w:vAnchor="page" w:hAnchor="page" w:x="4367" w:y="5048"/>
        <w:widowControl w:val="0"/>
        <w:keepNext w:val="0"/>
        <w:keepLines w:val="0"/>
        <w:shd w:val="clear" w:color="auto" w:fill="auto"/>
        <w:bidi w:val="0"/>
        <w:jc w:val="left"/>
        <w:spacing w:before="0" w:after="119" w:line="520" w:lineRule="exact"/>
        <w:ind w:left="0" w:right="0" w:firstLine="0"/>
      </w:pPr>
      <w:bookmarkStart w:id="1" w:name="bookmark1"/>
      <w:r>
        <w:rPr>
          <w:rStyle w:val="CharStyle18"/>
          <w:b/>
          <w:bCs/>
        </w:rPr>
        <w:t>ЛАУРЕАТ III СТЕПЕНИ</w:t>
      </w:r>
      <w:bookmarkEnd w:id="1"/>
    </w:p>
    <w:p>
      <w:pPr>
        <w:pStyle w:val="Style19"/>
        <w:framePr w:w="6763" w:h="4716" w:hRule="exact" w:wrap="none" w:vAnchor="page" w:hAnchor="page" w:x="4367" w:y="5048"/>
        <w:widowControl w:val="0"/>
        <w:keepNext w:val="0"/>
        <w:keepLines w:val="0"/>
        <w:shd w:val="clear" w:color="auto" w:fill="auto"/>
        <w:bidi w:val="0"/>
        <w:jc w:val="left"/>
        <w:spacing w:before="0" w:after="70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Открытого городского конкурса «Смоленский парад искусств» (номинация «Народные инструменты») награждается</w:t>
      </w:r>
    </w:p>
    <w:p>
      <w:pPr>
        <w:pStyle w:val="Style21"/>
        <w:framePr w:w="6763" w:h="4716" w:hRule="exact" w:wrap="none" w:vAnchor="page" w:hAnchor="page" w:x="4367" w:y="5048"/>
        <w:widowControl w:val="0"/>
        <w:keepNext w:val="0"/>
        <w:keepLines w:val="0"/>
        <w:shd w:val="clear" w:color="auto" w:fill="auto"/>
        <w:bidi w:val="0"/>
        <w:jc w:val="left"/>
        <w:spacing w:before="0" w:after="0" w:line="66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Колобков Даниил</w:t>
      </w:r>
      <w:bookmarkEnd w:id="2"/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48.35pt;margin-top:48.1pt;width:249.1pt;height:750.25pt;z-index:-251658750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9">
    <w:name w:val="Основной текст (4) + 15 pt,Полужирный"/>
    <w:basedOn w:val="CharStyle8"/>
    <w:rPr>
      <w:lang w:val="ru-RU" w:eastAsia="ru-RU" w:bidi="ru-RU"/>
      <w:b/>
      <w:bCs/>
      <w:sz w:val="30"/>
      <w:szCs w:val="30"/>
      <w:w w:val="100"/>
      <w:spacing w:val="0"/>
      <w:color w:val="000000"/>
      <w:position w:val="0"/>
    </w:rPr>
  </w:style>
  <w:style w:type="character" w:customStyle="1" w:styleId="CharStyle11">
    <w:name w:val="Основной текст (6)_"/>
    <w:basedOn w:val="DefaultParagraphFont"/>
    <w:link w:val="Style10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3">
    <w:name w:val="Подпись к картинке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">
    <w:name w:val="Заголовок №1_"/>
    <w:basedOn w:val="DefaultParagraphFont"/>
    <w:link w:val="Style14"/>
    <w:rPr>
      <w:b/>
      <w:bCs/>
      <w:i w:val="0"/>
      <w:iCs w:val="0"/>
      <w:u w:val="none"/>
      <w:strike w:val="0"/>
      <w:smallCaps w:val="0"/>
      <w:sz w:val="78"/>
      <w:szCs w:val="78"/>
      <w:rFonts w:ascii="Times New Roman" w:eastAsia="Times New Roman" w:hAnsi="Times New Roman" w:cs="Times New Roman"/>
    </w:rPr>
  </w:style>
  <w:style w:type="character" w:customStyle="1" w:styleId="CharStyle17">
    <w:name w:val="Заголовок №3_"/>
    <w:basedOn w:val="DefaultParagraphFont"/>
    <w:link w:val="Style16"/>
    <w:rPr>
      <w:b/>
      <w:bCs/>
      <w:i w:val="0"/>
      <w:iCs w:val="0"/>
      <w:u w:val="none"/>
      <w:strike w:val="0"/>
      <w:smallCaps w:val="0"/>
      <w:sz w:val="52"/>
      <w:szCs w:val="52"/>
      <w:rFonts w:ascii="Cambria" w:eastAsia="Cambria" w:hAnsi="Cambria" w:cs="Cambria"/>
      <w:w w:val="50"/>
    </w:rPr>
  </w:style>
  <w:style w:type="character" w:customStyle="1" w:styleId="CharStyle18">
    <w:name w:val="Заголовок №3"/>
    <w:basedOn w:val="CharStyle17"/>
    <w:rPr>
      <w:lang w:val="ru-RU" w:eastAsia="ru-RU" w:bidi="ru-RU"/>
      <w:spacing w:val="0"/>
      <w:color w:val="000000"/>
      <w:position w:val="0"/>
    </w:rPr>
  </w:style>
  <w:style w:type="character" w:customStyle="1" w:styleId="CharStyle20">
    <w:name w:val="Основной текст (2)_"/>
    <w:basedOn w:val="DefaultParagraphFont"/>
    <w:link w:val="Style19"/>
    <w:rPr>
      <w:b w:val="0"/>
      <w:bCs w:val="0"/>
      <w:i/>
      <w:iCs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22">
    <w:name w:val="Заголовок №2_"/>
    <w:basedOn w:val="DefaultParagraphFont"/>
    <w:link w:val="Style21"/>
    <w:rPr>
      <w:b/>
      <w:bCs/>
      <w:i/>
      <w:iCs/>
      <w:u w:val="none"/>
      <w:strike w:val="0"/>
      <w:smallCaps w:val="0"/>
      <w:sz w:val="66"/>
      <w:szCs w:val="66"/>
      <w:rFonts w:ascii="Times New Roman" w:eastAsia="Times New Roman" w:hAnsi="Times New Roman" w:cs="Times New Roman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before="480" w:after="66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after="240" w:line="36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spacing w:before="240" w:after="660" w:line="384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0">
    <w:name w:val="Основной текст (6)"/>
    <w:basedOn w:val="Normal"/>
    <w:link w:val="CharStyle11"/>
    <w:pPr>
      <w:widowControl w:val="0"/>
      <w:shd w:val="clear" w:color="auto" w:fill="FFFFFF"/>
      <w:spacing w:before="660" w:line="461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2">
    <w:name w:val="Подпись к картинке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4">
    <w:name w:val="Заголовок №1"/>
    <w:basedOn w:val="Normal"/>
    <w:link w:val="CharStyle15"/>
    <w:pPr>
      <w:widowControl w:val="0"/>
      <w:shd w:val="clear" w:color="auto" w:fill="FFFFFF"/>
      <w:outlineLvl w:val="0"/>
      <w:spacing w:before="660" w:after="240" w:line="0" w:lineRule="exact"/>
    </w:pPr>
    <w:rPr>
      <w:b/>
      <w:bCs/>
      <w:i w:val="0"/>
      <w:iCs w:val="0"/>
      <w:u w:val="none"/>
      <w:strike w:val="0"/>
      <w:smallCaps w:val="0"/>
      <w:sz w:val="78"/>
      <w:szCs w:val="78"/>
      <w:rFonts w:ascii="Times New Roman" w:eastAsia="Times New Roman" w:hAnsi="Times New Roman" w:cs="Times New Roman"/>
    </w:rPr>
  </w:style>
  <w:style w:type="paragraph" w:customStyle="1" w:styleId="Style16">
    <w:name w:val="Заголовок №3"/>
    <w:basedOn w:val="Normal"/>
    <w:link w:val="CharStyle17"/>
    <w:pPr>
      <w:widowControl w:val="0"/>
      <w:shd w:val="clear" w:color="auto" w:fill="FFFFFF"/>
      <w:outlineLvl w:val="2"/>
      <w:spacing w:before="240" w:after="240" w:line="0" w:lineRule="exact"/>
    </w:pPr>
    <w:rPr>
      <w:b/>
      <w:bCs/>
      <w:i w:val="0"/>
      <w:iCs w:val="0"/>
      <w:u w:val="none"/>
      <w:strike w:val="0"/>
      <w:smallCaps w:val="0"/>
      <w:sz w:val="52"/>
      <w:szCs w:val="52"/>
      <w:rFonts w:ascii="Cambria" w:eastAsia="Cambria" w:hAnsi="Cambria" w:cs="Cambria"/>
      <w:w w:val="50"/>
    </w:rPr>
  </w:style>
  <w:style w:type="paragraph" w:customStyle="1" w:styleId="Style19">
    <w:name w:val="Основной текст (2)"/>
    <w:basedOn w:val="Normal"/>
    <w:link w:val="CharStyle20"/>
    <w:pPr>
      <w:widowControl w:val="0"/>
      <w:shd w:val="clear" w:color="auto" w:fill="FFFFFF"/>
      <w:spacing w:before="240" w:after="900" w:line="418" w:lineRule="exact"/>
    </w:pPr>
    <w:rPr>
      <w:b w:val="0"/>
      <w:bCs w:val="0"/>
      <w:i/>
      <w:iCs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21">
    <w:name w:val="Заголовок №2"/>
    <w:basedOn w:val="Normal"/>
    <w:link w:val="CharStyle22"/>
    <w:pPr>
      <w:widowControl w:val="0"/>
      <w:shd w:val="clear" w:color="auto" w:fill="FFFFFF"/>
      <w:outlineLvl w:val="1"/>
      <w:spacing w:before="900" w:after="480" w:line="0" w:lineRule="exact"/>
    </w:pPr>
    <w:rPr>
      <w:b/>
      <w:bCs/>
      <w:i/>
      <w:iCs/>
      <w:u w:val="none"/>
      <w:strike w:val="0"/>
      <w:smallCaps w:val="0"/>
      <w:sz w:val="66"/>
      <w:szCs w:val="6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