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65" w:rsidRPr="00747EE1" w:rsidRDefault="00747EE1" w:rsidP="00747EE1">
      <w:pPr>
        <w:tabs>
          <w:tab w:val="left" w:pos="2184"/>
        </w:tabs>
        <w:ind w:right="-144"/>
        <w:rPr>
          <w:rFonts w:ascii="Times New Roman" w:hAnsi="Times New Roman"/>
          <w:sz w:val="36"/>
          <w:szCs w:val="36"/>
        </w:rPr>
      </w:pPr>
      <w:r w:rsidRPr="00747EE1">
        <w:rPr>
          <w:rFonts w:ascii="Times New Roman" w:hAnsi="Times New Roman"/>
          <w:sz w:val="36"/>
          <w:szCs w:val="36"/>
        </w:rPr>
        <w:t>МБУДО «Детская школа искусств № 6» города Смоленска</w:t>
      </w:r>
    </w:p>
    <w:p w:rsidR="000C1966" w:rsidRPr="00747EE1" w:rsidRDefault="000C1966" w:rsidP="00747EE1">
      <w:pPr>
        <w:pStyle w:val="af"/>
        <w:jc w:val="center"/>
        <w:rPr>
          <w:bCs/>
          <w:sz w:val="36"/>
          <w:szCs w:val="36"/>
        </w:rPr>
      </w:pPr>
    </w:p>
    <w:p w:rsidR="000C1966" w:rsidRDefault="000C1966" w:rsidP="000C1966">
      <w:pPr>
        <w:pStyle w:val="af"/>
        <w:jc w:val="center"/>
        <w:rPr>
          <w:rFonts w:ascii="Times New Roman" w:hAnsi="Times New Roman"/>
          <w:b/>
          <w:bCs/>
          <w:sz w:val="48"/>
          <w:szCs w:val="48"/>
        </w:rPr>
      </w:pPr>
    </w:p>
    <w:p w:rsidR="00747EE1" w:rsidRDefault="00747EE1" w:rsidP="000C1966">
      <w:pPr>
        <w:pStyle w:val="af"/>
        <w:jc w:val="center"/>
        <w:rPr>
          <w:rFonts w:ascii="Times New Roman" w:hAnsi="Times New Roman"/>
          <w:bCs/>
          <w:sz w:val="48"/>
          <w:szCs w:val="48"/>
        </w:rPr>
      </w:pPr>
    </w:p>
    <w:p w:rsidR="00747EE1" w:rsidRDefault="00747EE1" w:rsidP="000C1966">
      <w:pPr>
        <w:pStyle w:val="af"/>
        <w:jc w:val="center"/>
        <w:rPr>
          <w:rFonts w:ascii="Times New Roman" w:hAnsi="Times New Roman"/>
          <w:bCs/>
          <w:sz w:val="48"/>
          <w:szCs w:val="48"/>
        </w:rPr>
      </w:pPr>
    </w:p>
    <w:p w:rsidR="00747EE1" w:rsidRDefault="00747EE1" w:rsidP="000C1966">
      <w:pPr>
        <w:pStyle w:val="af"/>
        <w:jc w:val="center"/>
        <w:rPr>
          <w:rFonts w:ascii="Times New Roman" w:hAnsi="Times New Roman"/>
          <w:bCs/>
          <w:sz w:val="48"/>
          <w:szCs w:val="48"/>
        </w:rPr>
      </w:pPr>
    </w:p>
    <w:p w:rsidR="000C1966" w:rsidRPr="00640846" w:rsidRDefault="000C1966" w:rsidP="000C1966">
      <w:pPr>
        <w:pStyle w:val="af"/>
        <w:jc w:val="center"/>
        <w:rPr>
          <w:rFonts w:ascii="Times New Roman" w:hAnsi="Times New Roman"/>
          <w:bCs/>
          <w:sz w:val="48"/>
          <w:szCs w:val="48"/>
        </w:rPr>
      </w:pPr>
      <w:r w:rsidRPr="00640846">
        <w:rPr>
          <w:rFonts w:ascii="Times New Roman" w:hAnsi="Times New Roman"/>
          <w:bCs/>
          <w:sz w:val="48"/>
          <w:szCs w:val="48"/>
        </w:rPr>
        <w:t>Дополнительная предпрофессиональная общеобразовательная программа в области музыкального искусства</w:t>
      </w:r>
    </w:p>
    <w:p w:rsidR="000C1966" w:rsidRDefault="000C1966" w:rsidP="000C1966">
      <w:pPr>
        <w:pStyle w:val="af"/>
        <w:jc w:val="center"/>
        <w:rPr>
          <w:rFonts w:ascii="Times New Roman" w:hAnsi="Times New Roman"/>
          <w:bCs/>
          <w:sz w:val="48"/>
          <w:szCs w:val="48"/>
        </w:rPr>
      </w:pPr>
      <w:r w:rsidRPr="00640846">
        <w:rPr>
          <w:rFonts w:ascii="Times New Roman" w:hAnsi="Times New Roman"/>
          <w:bCs/>
          <w:sz w:val="48"/>
          <w:szCs w:val="48"/>
        </w:rPr>
        <w:t>«Фортепиано»</w:t>
      </w:r>
    </w:p>
    <w:p w:rsidR="00747EE1" w:rsidRDefault="00747EE1" w:rsidP="000C1966">
      <w:pPr>
        <w:pStyle w:val="af"/>
        <w:jc w:val="center"/>
        <w:rPr>
          <w:rFonts w:ascii="Times New Roman" w:hAnsi="Times New Roman"/>
          <w:bCs/>
          <w:sz w:val="48"/>
          <w:szCs w:val="48"/>
        </w:rPr>
      </w:pPr>
    </w:p>
    <w:p w:rsidR="00747EE1" w:rsidRDefault="00747EE1" w:rsidP="000C1966">
      <w:pPr>
        <w:pStyle w:val="af"/>
        <w:jc w:val="center"/>
        <w:rPr>
          <w:rFonts w:ascii="Times New Roman" w:hAnsi="Times New Roman"/>
          <w:bCs/>
          <w:sz w:val="48"/>
          <w:szCs w:val="48"/>
        </w:rPr>
      </w:pPr>
    </w:p>
    <w:p w:rsidR="00747EE1" w:rsidRPr="005A49C3" w:rsidRDefault="00747EE1" w:rsidP="000C1966">
      <w:pPr>
        <w:pStyle w:val="af"/>
        <w:jc w:val="center"/>
        <w:rPr>
          <w:rFonts w:ascii="Times New Roman" w:hAnsi="Times New Roman"/>
          <w:bCs/>
          <w:sz w:val="48"/>
          <w:szCs w:val="48"/>
        </w:rPr>
      </w:pPr>
    </w:p>
    <w:p w:rsidR="000C1966" w:rsidRDefault="000C1966" w:rsidP="000C1966">
      <w:pPr>
        <w:pStyle w:val="af"/>
        <w:jc w:val="center"/>
        <w:rPr>
          <w:rFonts w:ascii="Times New Roman" w:hAnsi="Times New Roman"/>
          <w:b/>
          <w:sz w:val="48"/>
          <w:szCs w:val="48"/>
        </w:rPr>
      </w:pPr>
      <w:r w:rsidRPr="00640846">
        <w:rPr>
          <w:rFonts w:ascii="Times New Roman" w:hAnsi="Times New Roman"/>
          <w:b/>
          <w:sz w:val="48"/>
          <w:szCs w:val="48"/>
        </w:rPr>
        <w:t>ПО. 0</w:t>
      </w:r>
      <w:r>
        <w:rPr>
          <w:rFonts w:ascii="Times New Roman" w:hAnsi="Times New Roman"/>
          <w:b/>
          <w:sz w:val="48"/>
          <w:szCs w:val="48"/>
        </w:rPr>
        <w:t>2</w:t>
      </w:r>
      <w:r w:rsidRPr="00640846">
        <w:rPr>
          <w:rFonts w:ascii="Times New Roman" w:hAnsi="Times New Roman"/>
          <w:b/>
          <w:sz w:val="48"/>
          <w:szCs w:val="48"/>
        </w:rPr>
        <w:t xml:space="preserve">. </w:t>
      </w:r>
      <w:r>
        <w:rPr>
          <w:rFonts w:ascii="Times New Roman" w:hAnsi="Times New Roman"/>
          <w:b/>
          <w:sz w:val="48"/>
          <w:szCs w:val="48"/>
        </w:rPr>
        <w:t>Т</w:t>
      </w:r>
      <w:r w:rsidR="00C52C04">
        <w:rPr>
          <w:rFonts w:ascii="Times New Roman" w:hAnsi="Times New Roman"/>
          <w:b/>
          <w:sz w:val="48"/>
          <w:szCs w:val="48"/>
        </w:rPr>
        <w:t>Е</w:t>
      </w:r>
      <w:r>
        <w:rPr>
          <w:rFonts w:ascii="Times New Roman" w:hAnsi="Times New Roman"/>
          <w:b/>
          <w:sz w:val="48"/>
          <w:szCs w:val="48"/>
        </w:rPr>
        <w:t xml:space="preserve">ОРИЯ </w:t>
      </w:r>
      <w:r w:rsidR="00F34C10">
        <w:rPr>
          <w:rFonts w:ascii="Times New Roman" w:hAnsi="Times New Roman"/>
          <w:b/>
          <w:sz w:val="48"/>
          <w:szCs w:val="48"/>
        </w:rPr>
        <w:t xml:space="preserve">и ИСТОРИЯ </w:t>
      </w:r>
      <w:r>
        <w:rPr>
          <w:rFonts w:ascii="Times New Roman" w:hAnsi="Times New Roman"/>
          <w:b/>
          <w:sz w:val="48"/>
          <w:szCs w:val="48"/>
        </w:rPr>
        <w:t>МУЗЫКИ</w:t>
      </w:r>
    </w:p>
    <w:p w:rsidR="000C1966" w:rsidRDefault="000C1966" w:rsidP="004224C7">
      <w:pPr>
        <w:pStyle w:val="af"/>
        <w:jc w:val="center"/>
        <w:rPr>
          <w:rFonts w:ascii="Times New Roman" w:hAnsi="Times New Roman"/>
          <w:b/>
          <w:sz w:val="48"/>
          <w:szCs w:val="48"/>
        </w:rPr>
      </w:pPr>
      <w:r w:rsidRPr="00640846">
        <w:rPr>
          <w:rFonts w:ascii="Times New Roman" w:hAnsi="Times New Roman"/>
          <w:b/>
          <w:sz w:val="48"/>
          <w:szCs w:val="48"/>
        </w:rPr>
        <w:t>УП. 0</w:t>
      </w:r>
      <w:r>
        <w:rPr>
          <w:rFonts w:ascii="Times New Roman" w:hAnsi="Times New Roman"/>
          <w:b/>
          <w:sz w:val="48"/>
          <w:szCs w:val="48"/>
        </w:rPr>
        <w:t>2</w:t>
      </w:r>
      <w:r w:rsidRPr="00640846">
        <w:rPr>
          <w:rFonts w:ascii="Times New Roman" w:hAnsi="Times New Roman"/>
          <w:b/>
          <w:sz w:val="48"/>
          <w:szCs w:val="48"/>
        </w:rPr>
        <w:t xml:space="preserve">. </w:t>
      </w:r>
      <w:r>
        <w:rPr>
          <w:rFonts w:ascii="Times New Roman" w:hAnsi="Times New Roman"/>
          <w:b/>
          <w:sz w:val="48"/>
          <w:szCs w:val="48"/>
        </w:rPr>
        <w:t>СЛУШАНИЕ МУЗЫКИ</w:t>
      </w:r>
      <w:r w:rsidR="004224C7">
        <w:rPr>
          <w:rFonts w:ascii="Times New Roman" w:hAnsi="Times New Roman"/>
          <w:b/>
          <w:sz w:val="48"/>
          <w:szCs w:val="48"/>
        </w:rPr>
        <w:t>.</w:t>
      </w:r>
    </w:p>
    <w:p w:rsidR="004224C7" w:rsidRPr="004224C7" w:rsidRDefault="004224C7" w:rsidP="004224C7">
      <w:pPr>
        <w:pStyle w:val="af"/>
        <w:jc w:val="center"/>
        <w:rPr>
          <w:rFonts w:ascii="Times New Roman" w:hAnsi="Times New Roman"/>
          <w:b/>
          <w:sz w:val="48"/>
          <w:szCs w:val="48"/>
        </w:rPr>
      </w:pPr>
    </w:p>
    <w:p w:rsidR="004224C7" w:rsidRDefault="004224C7" w:rsidP="000C1966">
      <w:pPr>
        <w:spacing w:line="360" w:lineRule="auto"/>
        <w:ind w:firstLine="567"/>
        <w:jc w:val="right"/>
        <w:rPr>
          <w:rFonts w:ascii="Times New Roman" w:hAnsi="Times New Roman"/>
          <w:sz w:val="28"/>
          <w:szCs w:val="28"/>
        </w:rPr>
      </w:pPr>
    </w:p>
    <w:p w:rsidR="004A0C90" w:rsidRDefault="004A0C90"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747EE1" w:rsidRDefault="00747EE1" w:rsidP="000C1966">
      <w:pPr>
        <w:pStyle w:val="af"/>
        <w:jc w:val="center"/>
        <w:rPr>
          <w:rFonts w:ascii="Times New Roman" w:hAnsi="Times New Roman"/>
          <w:sz w:val="28"/>
        </w:rPr>
      </w:pPr>
    </w:p>
    <w:p w:rsidR="00DA2F0B" w:rsidRDefault="00DA2F0B" w:rsidP="000C1966">
      <w:pPr>
        <w:pStyle w:val="af"/>
        <w:jc w:val="center"/>
        <w:rPr>
          <w:rFonts w:ascii="Times New Roman" w:hAnsi="Times New Roman"/>
          <w:sz w:val="28"/>
        </w:rPr>
      </w:pPr>
    </w:p>
    <w:p w:rsidR="000C1966" w:rsidRPr="00640846" w:rsidRDefault="00747EE1" w:rsidP="000C1966">
      <w:pPr>
        <w:pStyle w:val="af"/>
        <w:jc w:val="center"/>
        <w:rPr>
          <w:rFonts w:ascii="Times New Roman" w:hAnsi="Times New Roman"/>
          <w:sz w:val="28"/>
        </w:rPr>
      </w:pPr>
      <w:r>
        <w:rPr>
          <w:rFonts w:ascii="Times New Roman" w:hAnsi="Times New Roman"/>
          <w:sz w:val="28"/>
        </w:rPr>
        <w:t xml:space="preserve"> Смоленск</w:t>
      </w:r>
    </w:p>
    <w:p w:rsidR="000C1966" w:rsidRDefault="000C1966" w:rsidP="000C1966">
      <w:pPr>
        <w:pStyle w:val="af"/>
        <w:jc w:val="center"/>
        <w:rPr>
          <w:rFonts w:ascii="Times New Roman" w:hAnsi="Times New Roman"/>
          <w:sz w:val="28"/>
        </w:rPr>
      </w:pPr>
      <w:r w:rsidRPr="00640846">
        <w:rPr>
          <w:rFonts w:ascii="Times New Roman" w:hAnsi="Times New Roman"/>
          <w:sz w:val="28"/>
        </w:rPr>
        <w:t>201</w:t>
      </w:r>
      <w:r w:rsidR="00C234F8">
        <w:rPr>
          <w:rFonts w:ascii="Times New Roman" w:hAnsi="Times New Roman"/>
          <w:sz w:val="28"/>
        </w:rPr>
        <w:t xml:space="preserve">8 </w:t>
      </w:r>
      <w:r w:rsidRPr="00640846">
        <w:rPr>
          <w:rFonts w:ascii="Times New Roman" w:hAnsi="Times New Roman"/>
          <w:sz w:val="28"/>
        </w:rPr>
        <w:t>г.</w:t>
      </w:r>
    </w:p>
    <w:p w:rsidR="005B2F4F" w:rsidRDefault="00C234F8" w:rsidP="000C1966">
      <w:pPr>
        <w:pStyle w:val="af"/>
        <w:jc w:val="center"/>
        <w:rPr>
          <w:rFonts w:ascii="Times New Roman" w:hAnsi="Times New Roman"/>
          <w:sz w:val="28"/>
        </w:rPr>
      </w:pPr>
      <w:r>
        <w:rPr>
          <w:noProof/>
        </w:rPr>
        <w:lastRenderedPageBreak/>
        <w:drawing>
          <wp:inline distT="0" distB="0" distL="0" distR="0" wp14:anchorId="742854BA" wp14:editId="7E141673">
            <wp:extent cx="5941695" cy="8291195"/>
            <wp:effectExtent l="0" t="0" r="0" b="0"/>
            <wp:docPr id="1" name="Рисунок 1" descr="C:\Users\Ольга\Desktop\media\image1.jpeg"/>
            <wp:cNvGraphicFramePr/>
            <a:graphic xmlns:a="http://schemas.openxmlformats.org/drawingml/2006/main">
              <a:graphicData uri="http://schemas.openxmlformats.org/drawingml/2006/picture">
                <pic:pic xmlns:pic="http://schemas.openxmlformats.org/drawingml/2006/picture">
                  <pic:nvPicPr>
                    <pic:cNvPr id="1" name="Рисунок 1" descr="C:\Users\Ольга\Desktop\media\image1.jpe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695" cy="8291195"/>
                    </a:xfrm>
                    <a:prstGeom prst="rect">
                      <a:avLst/>
                    </a:prstGeom>
                    <a:noFill/>
                    <a:ln>
                      <a:noFill/>
                    </a:ln>
                  </pic:spPr>
                </pic:pic>
              </a:graphicData>
            </a:graphic>
          </wp:inline>
        </w:drawing>
      </w:r>
    </w:p>
    <w:p w:rsidR="00C234F8" w:rsidRPr="00640846" w:rsidRDefault="00C234F8" w:rsidP="000C1966">
      <w:pPr>
        <w:pStyle w:val="af"/>
        <w:jc w:val="center"/>
        <w:rPr>
          <w:rFonts w:ascii="Times New Roman" w:hAnsi="Times New Roman"/>
          <w:sz w:val="28"/>
        </w:rPr>
      </w:pPr>
      <w:bookmarkStart w:id="0" w:name="_GoBack"/>
      <w:bookmarkEnd w:id="0"/>
    </w:p>
    <w:p w:rsidR="005B2F4F" w:rsidRDefault="005B2F4F" w:rsidP="004224C7">
      <w:pPr>
        <w:pStyle w:val="3"/>
        <w:shd w:val="clear" w:color="auto" w:fill="auto"/>
        <w:spacing w:line="270" w:lineRule="exact"/>
        <w:jc w:val="center"/>
        <w:rPr>
          <w:b/>
          <w:sz w:val="28"/>
          <w:szCs w:val="24"/>
        </w:rPr>
      </w:pPr>
    </w:p>
    <w:p w:rsidR="005B2F4F" w:rsidRDefault="005B2F4F" w:rsidP="004224C7">
      <w:pPr>
        <w:pStyle w:val="3"/>
        <w:shd w:val="clear" w:color="auto" w:fill="auto"/>
        <w:spacing w:line="270" w:lineRule="exact"/>
        <w:jc w:val="center"/>
        <w:rPr>
          <w:b/>
          <w:sz w:val="28"/>
          <w:szCs w:val="24"/>
        </w:rPr>
      </w:pPr>
    </w:p>
    <w:p w:rsidR="005B2F4F" w:rsidRDefault="005B2F4F" w:rsidP="004224C7">
      <w:pPr>
        <w:pStyle w:val="3"/>
        <w:shd w:val="clear" w:color="auto" w:fill="auto"/>
        <w:spacing w:line="270" w:lineRule="exact"/>
        <w:jc w:val="center"/>
        <w:rPr>
          <w:b/>
          <w:sz w:val="28"/>
          <w:szCs w:val="24"/>
        </w:rPr>
      </w:pPr>
    </w:p>
    <w:p w:rsidR="005B2F4F" w:rsidRDefault="005B2F4F" w:rsidP="004224C7">
      <w:pPr>
        <w:pStyle w:val="3"/>
        <w:shd w:val="clear" w:color="auto" w:fill="auto"/>
        <w:spacing w:line="270" w:lineRule="exact"/>
        <w:jc w:val="center"/>
        <w:rPr>
          <w:b/>
          <w:sz w:val="28"/>
          <w:szCs w:val="24"/>
        </w:rPr>
      </w:pPr>
    </w:p>
    <w:p w:rsidR="00F9190E" w:rsidRPr="004224C7" w:rsidRDefault="00ED16F7" w:rsidP="004224C7">
      <w:pPr>
        <w:pStyle w:val="3"/>
        <w:shd w:val="clear" w:color="auto" w:fill="auto"/>
        <w:spacing w:line="270" w:lineRule="exact"/>
        <w:jc w:val="center"/>
        <w:rPr>
          <w:b/>
          <w:sz w:val="28"/>
          <w:szCs w:val="24"/>
        </w:rPr>
      </w:pPr>
      <w:r w:rsidRPr="004224C7">
        <w:rPr>
          <w:b/>
          <w:sz w:val="28"/>
          <w:szCs w:val="24"/>
        </w:rPr>
        <w:lastRenderedPageBreak/>
        <w:t>СТРУКТУРА ПРОГРАММЫ УЧЕБНОГО ПРЕДМЕТА</w:t>
      </w:r>
    </w:p>
    <w:p w:rsidR="004224C7" w:rsidRPr="004224C7" w:rsidRDefault="004224C7" w:rsidP="004224C7">
      <w:pPr>
        <w:pStyle w:val="3"/>
        <w:shd w:val="clear" w:color="auto" w:fill="auto"/>
        <w:spacing w:line="270" w:lineRule="exact"/>
        <w:jc w:val="both"/>
        <w:rPr>
          <w:sz w:val="24"/>
          <w:szCs w:val="24"/>
        </w:rPr>
      </w:pPr>
    </w:p>
    <w:p w:rsidR="00F9190E" w:rsidRPr="004224C7" w:rsidRDefault="00ED16F7" w:rsidP="004224C7">
      <w:pPr>
        <w:pStyle w:val="3"/>
        <w:numPr>
          <w:ilvl w:val="0"/>
          <w:numId w:val="1"/>
        </w:numPr>
        <w:shd w:val="clear" w:color="auto" w:fill="auto"/>
        <w:tabs>
          <w:tab w:val="left" w:pos="791"/>
        </w:tabs>
        <w:spacing w:after="37" w:line="270" w:lineRule="exact"/>
        <w:ind w:left="20"/>
        <w:jc w:val="both"/>
        <w:rPr>
          <w:b/>
          <w:sz w:val="28"/>
          <w:szCs w:val="24"/>
        </w:rPr>
      </w:pPr>
      <w:r w:rsidRPr="004224C7">
        <w:rPr>
          <w:b/>
          <w:sz w:val="28"/>
          <w:szCs w:val="24"/>
        </w:rPr>
        <w:t>Пояснительная записка</w:t>
      </w:r>
    </w:p>
    <w:p w:rsidR="00F9190E" w:rsidRPr="004224C7" w:rsidRDefault="00ED16F7" w:rsidP="004224C7">
      <w:pPr>
        <w:pStyle w:val="31"/>
        <w:numPr>
          <w:ilvl w:val="0"/>
          <w:numId w:val="2"/>
        </w:numPr>
        <w:shd w:val="clear" w:color="auto" w:fill="auto"/>
        <w:tabs>
          <w:tab w:val="left" w:pos="791"/>
        </w:tabs>
        <w:spacing w:before="0"/>
        <w:ind w:left="700"/>
        <w:rPr>
          <w:sz w:val="24"/>
          <w:szCs w:val="24"/>
        </w:rPr>
      </w:pPr>
      <w:r w:rsidRPr="004224C7">
        <w:rPr>
          <w:sz w:val="24"/>
          <w:szCs w:val="24"/>
        </w:rPr>
        <w:t>Характеристика учебного предмета, его место и роль в образовательном процессе;</w:t>
      </w:r>
    </w:p>
    <w:p w:rsidR="00F9190E" w:rsidRPr="004224C7" w:rsidRDefault="00ED16F7" w:rsidP="004224C7">
      <w:pPr>
        <w:pStyle w:val="31"/>
        <w:numPr>
          <w:ilvl w:val="0"/>
          <w:numId w:val="2"/>
        </w:numPr>
        <w:shd w:val="clear" w:color="auto" w:fill="auto"/>
        <w:tabs>
          <w:tab w:val="left" w:pos="791"/>
        </w:tabs>
        <w:spacing w:before="0"/>
        <w:ind w:left="700"/>
        <w:rPr>
          <w:sz w:val="24"/>
          <w:szCs w:val="24"/>
        </w:rPr>
      </w:pPr>
      <w:r w:rsidRPr="004224C7">
        <w:rPr>
          <w:sz w:val="24"/>
          <w:szCs w:val="24"/>
        </w:rPr>
        <w:t>Срок реализации учебного предмета;</w:t>
      </w:r>
    </w:p>
    <w:p w:rsidR="00F9190E" w:rsidRPr="004224C7" w:rsidRDefault="00ED16F7" w:rsidP="004224C7">
      <w:pPr>
        <w:pStyle w:val="31"/>
        <w:numPr>
          <w:ilvl w:val="0"/>
          <w:numId w:val="2"/>
        </w:numPr>
        <w:shd w:val="clear" w:color="auto" w:fill="auto"/>
        <w:tabs>
          <w:tab w:val="left" w:pos="791"/>
        </w:tabs>
        <w:spacing w:before="0"/>
        <w:ind w:left="20" w:right="1040" w:firstLine="680"/>
        <w:rPr>
          <w:sz w:val="24"/>
          <w:szCs w:val="24"/>
        </w:rPr>
      </w:pPr>
      <w:r w:rsidRPr="004224C7">
        <w:rPr>
          <w:sz w:val="24"/>
          <w:szCs w:val="24"/>
        </w:rPr>
        <w:t>Объем учебного времени, предусмотренный учебным планом образовательного учреждения на реализацию учебного предмета;</w:t>
      </w:r>
    </w:p>
    <w:p w:rsidR="00F9190E" w:rsidRPr="004224C7" w:rsidRDefault="00ED16F7" w:rsidP="004224C7">
      <w:pPr>
        <w:pStyle w:val="31"/>
        <w:numPr>
          <w:ilvl w:val="0"/>
          <w:numId w:val="2"/>
        </w:numPr>
        <w:shd w:val="clear" w:color="auto" w:fill="auto"/>
        <w:tabs>
          <w:tab w:val="left" w:pos="791"/>
        </w:tabs>
        <w:spacing w:before="0"/>
        <w:ind w:left="700"/>
        <w:rPr>
          <w:sz w:val="24"/>
          <w:szCs w:val="24"/>
        </w:rPr>
      </w:pPr>
      <w:r w:rsidRPr="004224C7">
        <w:rPr>
          <w:sz w:val="24"/>
          <w:szCs w:val="24"/>
        </w:rPr>
        <w:t>Форма проведения учебных аудиторных занятий;</w:t>
      </w:r>
    </w:p>
    <w:p w:rsidR="00F9190E" w:rsidRPr="004224C7" w:rsidRDefault="00ED16F7" w:rsidP="004224C7">
      <w:pPr>
        <w:pStyle w:val="31"/>
        <w:numPr>
          <w:ilvl w:val="0"/>
          <w:numId w:val="2"/>
        </w:numPr>
        <w:shd w:val="clear" w:color="auto" w:fill="auto"/>
        <w:tabs>
          <w:tab w:val="left" w:pos="791"/>
        </w:tabs>
        <w:spacing w:before="0"/>
        <w:ind w:left="700"/>
        <w:rPr>
          <w:sz w:val="24"/>
          <w:szCs w:val="24"/>
        </w:rPr>
      </w:pPr>
      <w:r w:rsidRPr="004224C7">
        <w:rPr>
          <w:sz w:val="24"/>
          <w:szCs w:val="24"/>
        </w:rPr>
        <w:t>Цель и задачи учебного предмета;</w:t>
      </w:r>
    </w:p>
    <w:p w:rsidR="00F9190E" w:rsidRPr="004224C7" w:rsidRDefault="00ED16F7" w:rsidP="004224C7">
      <w:pPr>
        <w:pStyle w:val="31"/>
        <w:numPr>
          <w:ilvl w:val="0"/>
          <w:numId w:val="2"/>
        </w:numPr>
        <w:shd w:val="clear" w:color="auto" w:fill="auto"/>
        <w:tabs>
          <w:tab w:val="left" w:pos="791"/>
        </w:tabs>
        <w:spacing w:before="0"/>
        <w:ind w:left="700"/>
        <w:rPr>
          <w:sz w:val="24"/>
          <w:szCs w:val="24"/>
        </w:rPr>
      </w:pPr>
      <w:r w:rsidRPr="004224C7">
        <w:rPr>
          <w:sz w:val="24"/>
          <w:szCs w:val="24"/>
        </w:rPr>
        <w:t>Обоснование структуры программы учебного предмета;</w:t>
      </w:r>
    </w:p>
    <w:p w:rsidR="00F9190E" w:rsidRPr="00C52C04" w:rsidRDefault="00ED16F7" w:rsidP="004224C7">
      <w:pPr>
        <w:pStyle w:val="40"/>
        <w:numPr>
          <w:ilvl w:val="0"/>
          <w:numId w:val="2"/>
        </w:numPr>
        <w:shd w:val="clear" w:color="auto" w:fill="auto"/>
        <w:tabs>
          <w:tab w:val="left" w:pos="791"/>
        </w:tabs>
        <w:spacing w:after="178" w:line="230" w:lineRule="exact"/>
        <w:ind w:left="700"/>
        <w:rPr>
          <w:i/>
          <w:sz w:val="24"/>
          <w:szCs w:val="24"/>
        </w:rPr>
      </w:pPr>
      <w:r w:rsidRPr="00C52C04">
        <w:rPr>
          <w:i/>
          <w:sz w:val="24"/>
          <w:szCs w:val="24"/>
        </w:rPr>
        <w:t>Методы обучения;</w:t>
      </w:r>
    </w:p>
    <w:p w:rsidR="00F9190E" w:rsidRPr="00C52C04" w:rsidRDefault="00ED16F7" w:rsidP="004224C7">
      <w:pPr>
        <w:pStyle w:val="40"/>
        <w:numPr>
          <w:ilvl w:val="0"/>
          <w:numId w:val="2"/>
        </w:numPr>
        <w:shd w:val="clear" w:color="auto" w:fill="auto"/>
        <w:tabs>
          <w:tab w:val="left" w:pos="791"/>
        </w:tabs>
        <w:spacing w:after="170" w:line="230" w:lineRule="exact"/>
        <w:ind w:left="700"/>
        <w:rPr>
          <w:i/>
          <w:sz w:val="24"/>
          <w:szCs w:val="24"/>
        </w:rPr>
      </w:pPr>
      <w:r w:rsidRPr="00C52C04">
        <w:rPr>
          <w:i/>
          <w:sz w:val="24"/>
          <w:szCs w:val="24"/>
        </w:rPr>
        <w:t>Описание материально-технических условий реализации учебного предмета;</w:t>
      </w:r>
    </w:p>
    <w:p w:rsidR="00F9190E" w:rsidRPr="004224C7" w:rsidRDefault="00ED16F7" w:rsidP="004224C7">
      <w:pPr>
        <w:pStyle w:val="3"/>
        <w:numPr>
          <w:ilvl w:val="0"/>
          <w:numId w:val="1"/>
        </w:numPr>
        <w:shd w:val="clear" w:color="auto" w:fill="auto"/>
        <w:tabs>
          <w:tab w:val="left" w:pos="791"/>
        </w:tabs>
        <w:spacing w:after="647" w:line="270" w:lineRule="exact"/>
        <w:ind w:left="20"/>
        <w:jc w:val="both"/>
        <w:rPr>
          <w:b/>
          <w:sz w:val="28"/>
          <w:szCs w:val="24"/>
        </w:rPr>
      </w:pPr>
      <w:r w:rsidRPr="004224C7">
        <w:rPr>
          <w:b/>
          <w:sz w:val="28"/>
          <w:szCs w:val="24"/>
        </w:rPr>
        <w:t>Учебно-тематический план</w:t>
      </w:r>
    </w:p>
    <w:p w:rsidR="00F9190E" w:rsidRPr="004224C7" w:rsidRDefault="00ED16F7" w:rsidP="004224C7">
      <w:pPr>
        <w:pStyle w:val="3"/>
        <w:numPr>
          <w:ilvl w:val="0"/>
          <w:numId w:val="1"/>
        </w:numPr>
        <w:shd w:val="clear" w:color="auto" w:fill="auto"/>
        <w:tabs>
          <w:tab w:val="left" w:pos="791"/>
        </w:tabs>
        <w:spacing w:after="180" w:line="270" w:lineRule="exact"/>
        <w:ind w:left="20"/>
        <w:jc w:val="both"/>
        <w:rPr>
          <w:b/>
          <w:sz w:val="28"/>
          <w:szCs w:val="24"/>
        </w:rPr>
      </w:pPr>
      <w:r w:rsidRPr="004224C7">
        <w:rPr>
          <w:b/>
          <w:sz w:val="28"/>
          <w:szCs w:val="24"/>
        </w:rPr>
        <w:t>Содержание учебного предмета</w:t>
      </w:r>
    </w:p>
    <w:p w:rsidR="00F9190E" w:rsidRPr="004224C7" w:rsidRDefault="00ED16F7" w:rsidP="004224C7">
      <w:pPr>
        <w:pStyle w:val="31"/>
        <w:numPr>
          <w:ilvl w:val="0"/>
          <w:numId w:val="2"/>
        </w:numPr>
        <w:shd w:val="clear" w:color="auto" w:fill="auto"/>
        <w:tabs>
          <w:tab w:val="left" w:pos="791"/>
        </w:tabs>
        <w:spacing w:before="0" w:after="194" w:line="200" w:lineRule="exact"/>
        <w:ind w:left="700"/>
        <w:rPr>
          <w:sz w:val="24"/>
          <w:szCs w:val="24"/>
        </w:rPr>
      </w:pPr>
      <w:r w:rsidRPr="004224C7">
        <w:rPr>
          <w:sz w:val="24"/>
          <w:szCs w:val="24"/>
        </w:rPr>
        <w:t>Сведения о затратах учебного времени;</w:t>
      </w:r>
    </w:p>
    <w:p w:rsidR="00F9190E" w:rsidRPr="004224C7" w:rsidRDefault="00ED16F7" w:rsidP="004224C7">
      <w:pPr>
        <w:pStyle w:val="31"/>
        <w:numPr>
          <w:ilvl w:val="0"/>
          <w:numId w:val="2"/>
        </w:numPr>
        <w:shd w:val="clear" w:color="auto" w:fill="auto"/>
        <w:tabs>
          <w:tab w:val="left" w:pos="791"/>
        </w:tabs>
        <w:spacing w:before="0" w:after="176" w:line="200" w:lineRule="exact"/>
        <w:ind w:left="700"/>
        <w:rPr>
          <w:sz w:val="24"/>
          <w:szCs w:val="24"/>
        </w:rPr>
      </w:pPr>
      <w:r w:rsidRPr="004224C7">
        <w:rPr>
          <w:sz w:val="24"/>
          <w:szCs w:val="24"/>
        </w:rPr>
        <w:t>Годовые требования. Содержание разделов;</w:t>
      </w:r>
    </w:p>
    <w:p w:rsidR="00F9190E" w:rsidRPr="004224C7" w:rsidRDefault="00ED16F7" w:rsidP="004224C7">
      <w:pPr>
        <w:pStyle w:val="3"/>
        <w:numPr>
          <w:ilvl w:val="0"/>
          <w:numId w:val="1"/>
        </w:numPr>
        <w:shd w:val="clear" w:color="auto" w:fill="auto"/>
        <w:tabs>
          <w:tab w:val="left" w:pos="791"/>
        </w:tabs>
        <w:spacing w:after="642" w:line="270" w:lineRule="exact"/>
        <w:ind w:left="20"/>
        <w:jc w:val="both"/>
        <w:rPr>
          <w:b/>
          <w:sz w:val="28"/>
          <w:szCs w:val="24"/>
        </w:rPr>
      </w:pPr>
      <w:r w:rsidRPr="004224C7">
        <w:rPr>
          <w:b/>
          <w:sz w:val="28"/>
          <w:szCs w:val="24"/>
        </w:rPr>
        <w:t>Требования к уровню подготовки обучающихся</w:t>
      </w:r>
    </w:p>
    <w:p w:rsidR="00F9190E" w:rsidRPr="004224C7" w:rsidRDefault="00ED16F7" w:rsidP="004224C7">
      <w:pPr>
        <w:pStyle w:val="3"/>
        <w:numPr>
          <w:ilvl w:val="0"/>
          <w:numId w:val="1"/>
        </w:numPr>
        <w:shd w:val="clear" w:color="auto" w:fill="auto"/>
        <w:tabs>
          <w:tab w:val="left" w:pos="791"/>
        </w:tabs>
        <w:spacing w:after="24" w:line="270" w:lineRule="exact"/>
        <w:ind w:left="20"/>
        <w:jc w:val="both"/>
        <w:rPr>
          <w:b/>
          <w:sz w:val="28"/>
          <w:szCs w:val="24"/>
        </w:rPr>
      </w:pPr>
      <w:r w:rsidRPr="004224C7">
        <w:rPr>
          <w:b/>
          <w:sz w:val="28"/>
          <w:szCs w:val="24"/>
        </w:rPr>
        <w:t>Формы и методы контроля, система оценок</w:t>
      </w:r>
    </w:p>
    <w:p w:rsidR="00F9190E" w:rsidRPr="004224C7" w:rsidRDefault="00ED16F7" w:rsidP="004224C7">
      <w:pPr>
        <w:pStyle w:val="50"/>
        <w:numPr>
          <w:ilvl w:val="0"/>
          <w:numId w:val="2"/>
        </w:numPr>
        <w:shd w:val="clear" w:color="auto" w:fill="auto"/>
        <w:tabs>
          <w:tab w:val="left" w:pos="791"/>
        </w:tabs>
        <w:spacing w:before="0"/>
        <w:ind w:left="700"/>
        <w:rPr>
          <w:sz w:val="24"/>
          <w:szCs w:val="24"/>
        </w:rPr>
      </w:pPr>
      <w:r w:rsidRPr="004224C7">
        <w:rPr>
          <w:sz w:val="24"/>
          <w:szCs w:val="24"/>
        </w:rPr>
        <w:t>Аттестация: цели, виды, форма, содержание;</w:t>
      </w:r>
    </w:p>
    <w:p w:rsidR="00F9190E" w:rsidRPr="004224C7" w:rsidRDefault="00ED16F7" w:rsidP="004224C7">
      <w:pPr>
        <w:pStyle w:val="50"/>
        <w:numPr>
          <w:ilvl w:val="0"/>
          <w:numId w:val="2"/>
        </w:numPr>
        <w:shd w:val="clear" w:color="auto" w:fill="auto"/>
        <w:tabs>
          <w:tab w:val="left" w:pos="791"/>
        </w:tabs>
        <w:spacing w:before="0"/>
        <w:ind w:left="700"/>
        <w:rPr>
          <w:sz w:val="24"/>
          <w:szCs w:val="24"/>
        </w:rPr>
      </w:pPr>
      <w:r w:rsidRPr="004224C7">
        <w:rPr>
          <w:sz w:val="24"/>
          <w:szCs w:val="24"/>
        </w:rPr>
        <w:t>Требования к промежуточной аттестации;</w:t>
      </w:r>
    </w:p>
    <w:p w:rsidR="00F9190E" w:rsidRPr="004224C7" w:rsidRDefault="00ED16F7" w:rsidP="004224C7">
      <w:pPr>
        <w:pStyle w:val="50"/>
        <w:numPr>
          <w:ilvl w:val="0"/>
          <w:numId w:val="2"/>
        </w:numPr>
        <w:shd w:val="clear" w:color="auto" w:fill="auto"/>
        <w:tabs>
          <w:tab w:val="left" w:pos="791"/>
        </w:tabs>
        <w:spacing w:before="0" w:after="534"/>
        <w:ind w:left="700"/>
        <w:rPr>
          <w:sz w:val="24"/>
          <w:szCs w:val="24"/>
        </w:rPr>
      </w:pPr>
      <w:r w:rsidRPr="004224C7">
        <w:rPr>
          <w:sz w:val="24"/>
          <w:szCs w:val="24"/>
        </w:rPr>
        <w:t>Критерии оценки;</w:t>
      </w:r>
    </w:p>
    <w:p w:rsidR="00F9190E" w:rsidRPr="004224C7" w:rsidRDefault="00ED16F7" w:rsidP="004224C7">
      <w:pPr>
        <w:pStyle w:val="3"/>
        <w:numPr>
          <w:ilvl w:val="0"/>
          <w:numId w:val="1"/>
        </w:numPr>
        <w:shd w:val="clear" w:color="auto" w:fill="auto"/>
        <w:tabs>
          <w:tab w:val="left" w:pos="791"/>
        </w:tabs>
        <w:spacing w:after="170" w:line="270" w:lineRule="exact"/>
        <w:ind w:left="20"/>
        <w:jc w:val="both"/>
        <w:rPr>
          <w:b/>
          <w:sz w:val="28"/>
          <w:szCs w:val="28"/>
        </w:rPr>
      </w:pPr>
      <w:r w:rsidRPr="004224C7">
        <w:rPr>
          <w:b/>
          <w:sz w:val="28"/>
          <w:szCs w:val="28"/>
        </w:rPr>
        <w:t>Методическое обеспечение учебного процесса</w:t>
      </w:r>
    </w:p>
    <w:p w:rsidR="00F9190E" w:rsidRPr="004224C7" w:rsidRDefault="00ED16F7" w:rsidP="004224C7">
      <w:pPr>
        <w:pStyle w:val="50"/>
        <w:numPr>
          <w:ilvl w:val="0"/>
          <w:numId w:val="2"/>
        </w:numPr>
        <w:shd w:val="clear" w:color="auto" w:fill="auto"/>
        <w:tabs>
          <w:tab w:val="left" w:pos="791"/>
        </w:tabs>
        <w:spacing w:before="0" w:after="655" w:line="230" w:lineRule="exact"/>
        <w:ind w:left="700"/>
        <w:rPr>
          <w:sz w:val="24"/>
          <w:szCs w:val="24"/>
        </w:rPr>
      </w:pPr>
      <w:r w:rsidRPr="004224C7">
        <w:rPr>
          <w:sz w:val="24"/>
          <w:szCs w:val="24"/>
        </w:rPr>
        <w:t>Методические рекомендации педагогическим работникам;</w:t>
      </w:r>
    </w:p>
    <w:p w:rsidR="00F9190E" w:rsidRPr="004224C7" w:rsidRDefault="00ED16F7" w:rsidP="004224C7">
      <w:pPr>
        <w:pStyle w:val="3"/>
        <w:numPr>
          <w:ilvl w:val="0"/>
          <w:numId w:val="1"/>
        </w:numPr>
        <w:shd w:val="clear" w:color="auto" w:fill="auto"/>
        <w:tabs>
          <w:tab w:val="left" w:pos="791"/>
        </w:tabs>
        <w:spacing w:after="642" w:line="270" w:lineRule="exact"/>
        <w:ind w:left="20"/>
        <w:jc w:val="both"/>
        <w:rPr>
          <w:b/>
          <w:sz w:val="28"/>
          <w:szCs w:val="24"/>
        </w:rPr>
      </w:pPr>
      <w:r w:rsidRPr="004224C7">
        <w:rPr>
          <w:b/>
          <w:sz w:val="28"/>
          <w:szCs w:val="24"/>
        </w:rPr>
        <w:t>Материально-технические условия реализации программы</w:t>
      </w:r>
    </w:p>
    <w:p w:rsidR="00F9190E" w:rsidRPr="004224C7" w:rsidRDefault="00ED16F7" w:rsidP="004224C7">
      <w:pPr>
        <w:pStyle w:val="3"/>
        <w:numPr>
          <w:ilvl w:val="0"/>
          <w:numId w:val="1"/>
        </w:numPr>
        <w:shd w:val="clear" w:color="auto" w:fill="auto"/>
        <w:tabs>
          <w:tab w:val="left" w:pos="709"/>
        </w:tabs>
        <w:spacing w:after="170" w:line="270" w:lineRule="exact"/>
        <w:ind w:left="20"/>
        <w:jc w:val="both"/>
        <w:rPr>
          <w:b/>
          <w:sz w:val="24"/>
          <w:szCs w:val="24"/>
        </w:rPr>
      </w:pPr>
      <w:r w:rsidRPr="004224C7">
        <w:rPr>
          <w:b/>
          <w:sz w:val="28"/>
          <w:szCs w:val="24"/>
        </w:rPr>
        <w:t>Список рекомендуемой учебной и методической литературы</w:t>
      </w:r>
    </w:p>
    <w:p w:rsidR="00F9190E" w:rsidRPr="004224C7" w:rsidRDefault="00ED16F7" w:rsidP="004224C7">
      <w:pPr>
        <w:pStyle w:val="50"/>
        <w:numPr>
          <w:ilvl w:val="0"/>
          <w:numId w:val="2"/>
        </w:numPr>
        <w:shd w:val="clear" w:color="auto" w:fill="auto"/>
        <w:tabs>
          <w:tab w:val="left" w:pos="791"/>
        </w:tabs>
        <w:spacing w:before="0" w:after="178" w:line="230" w:lineRule="exact"/>
        <w:ind w:left="700"/>
        <w:rPr>
          <w:sz w:val="24"/>
          <w:szCs w:val="24"/>
        </w:rPr>
      </w:pPr>
      <w:r w:rsidRPr="004224C7">
        <w:rPr>
          <w:sz w:val="24"/>
          <w:szCs w:val="24"/>
        </w:rPr>
        <w:t>Список методической литературы;</w:t>
      </w:r>
    </w:p>
    <w:p w:rsidR="00F9190E" w:rsidRPr="004224C7" w:rsidRDefault="00ED16F7" w:rsidP="004224C7">
      <w:pPr>
        <w:pStyle w:val="50"/>
        <w:numPr>
          <w:ilvl w:val="0"/>
          <w:numId w:val="2"/>
        </w:numPr>
        <w:shd w:val="clear" w:color="auto" w:fill="auto"/>
        <w:tabs>
          <w:tab w:val="left" w:pos="791"/>
        </w:tabs>
        <w:spacing w:before="0" w:line="230" w:lineRule="exact"/>
        <w:ind w:left="700"/>
        <w:rPr>
          <w:sz w:val="24"/>
          <w:szCs w:val="24"/>
        </w:rPr>
      </w:pPr>
      <w:r w:rsidRPr="004224C7">
        <w:rPr>
          <w:sz w:val="24"/>
          <w:szCs w:val="24"/>
        </w:rPr>
        <w:t>Учебная литература</w:t>
      </w:r>
    </w:p>
    <w:p w:rsidR="004224C7" w:rsidRDefault="004224C7" w:rsidP="004224C7">
      <w:pPr>
        <w:pStyle w:val="50"/>
        <w:shd w:val="clear" w:color="auto" w:fill="auto"/>
        <w:tabs>
          <w:tab w:val="left" w:pos="791"/>
        </w:tabs>
        <w:spacing w:before="0" w:line="230" w:lineRule="exact"/>
      </w:pPr>
    </w:p>
    <w:p w:rsidR="004224C7" w:rsidRDefault="004224C7" w:rsidP="004224C7">
      <w:pPr>
        <w:pStyle w:val="50"/>
        <w:shd w:val="clear" w:color="auto" w:fill="auto"/>
        <w:tabs>
          <w:tab w:val="left" w:pos="791"/>
        </w:tabs>
        <w:spacing w:before="0" w:line="230" w:lineRule="exact"/>
      </w:pPr>
    </w:p>
    <w:p w:rsidR="004A0C90" w:rsidRDefault="004A0C90" w:rsidP="004224C7">
      <w:pPr>
        <w:pStyle w:val="50"/>
        <w:shd w:val="clear" w:color="auto" w:fill="auto"/>
        <w:tabs>
          <w:tab w:val="left" w:pos="791"/>
        </w:tabs>
        <w:spacing w:before="0" w:line="230" w:lineRule="exact"/>
      </w:pPr>
    </w:p>
    <w:p w:rsidR="004A0C90" w:rsidRDefault="004A0C90" w:rsidP="004224C7">
      <w:pPr>
        <w:pStyle w:val="50"/>
        <w:shd w:val="clear" w:color="auto" w:fill="auto"/>
        <w:tabs>
          <w:tab w:val="left" w:pos="791"/>
        </w:tabs>
        <w:spacing w:before="0" w:line="230" w:lineRule="exact"/>
      </w:pPr>
    </w:p>
    <w:p w:rsidR="004A0C90" w:rsidRDefault="004A0C90" w:rsidP="004224C7">
      <w:pPr>
        <w:pStyle w:val="50"/>
        <w:shd w:val="clear" w:color="auto" w:fill="auto"/>
        <w:tabs>
          <w:tab w:val="left" w:pos="791"/>
        </w:tabs>
        <w:spacing w:before="0" w:line="230" w:lineRule="exact"/>
      </w:pPr>
    </w:p>
    <w:p w:rsidR="004A0C90" w:rsidRDefault="004A0C90" w:rsidP="004224C7">
      <w:pPr>
        <w:spacing w:line="360" w:lineRule="auto"/>
        <w:jc w:val="center"/>
        <w:rPr>
          <w:rFonts w:ascii="Times New Roman" w:hAnsi="Times New Roman" w:cs="Times New Roman"/>
          <w:b/>
        </w:rPr>
      </w:pPr>
    </w:p>
    <w:p w:rsidR="00F9190E" w:rsidRPr="004A0C90" w:rsidRDefault="00ED16F7" w:rsidP="004224C7">
      <w:pPr>
        <w:spacing w:line="360" w:lineRule="auto"/>
        <w:jc w:val="center"/>
        <w:rPr>
          <w:rFonts w:ascii="Times New Roman" w:hAnsi="Times New Roman" w:cs="Times New Roman"/>
          <w:b/>
        </w:rPr>
      </w:pPr>
      <w:r w:rsidRPr="004A0C90">
        <w:rPr>
          <w:rFonts w:ascii="Times New Roman" w:hAnsi="Times New Roman" w:cs="Times New Roman"/>
          <w:b/>
        </w:rPr>
        <w:lastRenderedPageBreak/>
        <w:t xml:space="preserve">I. </w:t>
      </w:r>
      <w:r w:rsidR="00006032" w:rsidRPr="004A0C90">
        <w:rPr>
          <w:rFonts w:ascii="Times New Roman" w:hAnsi="Times New Roman" w:cs="Times New Roman"/>
          <w:b/>
        </w:rPr>
        <w:t>Пояснительная записка</w:t>
      </w:r>
    </w:p>
    <w:p w:rsidR="00F9190E" w:rsidRPr="004A0C90" w:rsidRDefault="004224C7" w:rsidP="004224C7">
      <w:pPr>
        <w:spacing w:line="360" w:lineRule="auto"/>
        <w:ind w:firstLine="708"/>
        <w:jc w:val="both"/>
        <w:rPr>
          <w:rFonts w:ascii="Times New Roman" w:hAnsi="Times New Roman" w:cs="Times New Roman"/>
          <w:b/>
          <w:i/>
        </w:rPr>
      </w:pPr>
      <w:r w:rsidRPr="004A0C90">
        <w:rPr>
          <w:rFonts w:ascii="Times New Roman" w:hAnsi="Times New Roman" w:cs="Times New Roman"/>
          <w:b/>
          <w:i/>
        </w:rPr>
        <w:t xml:space="preserve">1. </w:t>
      </w:r>
      <w:r w:rsidR="00ED16F7" w:rsidRPr="004A0C90">
        <w:rPr>
          <w:rFonts w:ascii="Times New Roman" w:hAnsi="Times New Roman" w:cs="Times New Roman"/>
          <w:b/>
          <w:i/>
        </w:rPr>
        <w:t>Характеристика учебного предмета, его место и роль в образовательномпроцессе</w:t>
      </w:r>
      <w:r w:rsidRPr="004A0C90">
        <w:rPr>
          <w:rFonts w:ascii="Times New Roman" w:hAnsi="Times New Roman" w:cs="Times New Roman"/>
          <w:b/>
          <w:i/>
        </w:rPr>
        <w:t>.</w:t>
      </w:r>
    </w:p>
    <w:p w:rsidR="00F9190E" w:rsidRPr="004A0C90" w:rsidRDefault="00ED16F7" w:rsidP="004224C7">
      <w:pPr>
        <w:spacing w:line="360" w:lineRule="auto"/>
        <w:ind w:firstLine="708"/>
        <w:jc w:val="both"/>
        <w:rPr>
          <w:rFonts w:ascii="Times New Roman" w:hAnsi="Times New Roman" w:cs="Times New Roman"/>
        </w:rPr>
      </w:pPr>
      <w:r w:rsidRPr="004A0C90">
        <w:rPr>
          <w:rFonts w:ascii="Times New Roman" w:hAnsi="Times New Roman" w:cs="Times New Roman"/>
        </w:rPr>
        <w:t>Программа учебного предмета «Слушание музыки» разработана на основе с учетом федеральных государственных требований к дополнительным предпрофессиональным общеобразовательным программам в области музы</w:t>
      </w:r>
      <w:r w:rsidR="004224C7" w:rsidRPr="004A0C90">
        <w:rPr>
          <w:rFonts w:ascii="Times New Roman" w:hAnsi="Times New Roman" w:cs="Times New Roman"/>
        </w:rPr>
        <w:t>кального искусства «Фортепиано».</w:t>
      </w:r>
    </w:p>
    <w:p w:rsidR="00F9190E" w:rsidRPr="004A0C90" w:rsidRDefault="00ED16F7" w:rsidP="004224C7">
      <w:pPr>
        <w:spacing w:line="360" w:lineRule="auto"/>
        <w:ind w:firstLine="708"/>
        <w:jc w:val="both"/>
        <w:rPr>
          <w:rFonts w:ascii="Times New Roman" w:hAnsi="Times New Roman" w:cs="Times New Roman"/>
        </w:rPr>
      </w:pPr>
      <w:r w:rsidRPr="004A0C90">
        <w:rPr>
          <w:rFonts w:ascii="Times New Roman" w:hAnsi="Times New Roman" w:cs="Times New Roman"/>
        </w:rPr>
        <w:t>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p>
    <w:p w:rsidR="00F9190E" w:rsidRPr="004A0C90" w:rsidRDefault="00ED16F7" w:rsidP="004224C7">
      <w:pPr>
        <w:spacing w:line="360" w:lineRule="auto"/>
        <w:ind w:firstLine="708"/>
        <w:jc w:val="both"/>
        <w:rPr>
          <w:rFonts w:ascii="Times New Roman" w:hAnsi="Times New Roman" w:cs="Times New Roman"/>
        </w:rPr>
      </w:pPr>
      <w:r w:rsidRPr="004A0C90">
        <w:rPr>
          <w:rFonts w:ascii="Times New Roman" w:hAnsi="Times New Roman" w:cs="Times New Roman"/>
        </w:rPr>
        <w:t>Программа учитывает возрастные и индивидуальные особенности обучающихся и ориентирована на:</w:t>
      </w:r>
    </w:p>
    <w:p w:rsidR="00F9190E" w:rsidRPr="004A0C90" w:rsidRDefault="00ED16F7" w:rsidP="004224C7">
      <w:pPr>
        <w:pStyle w:val="af0"/>
        <w:numPr>
          <w:ilvl w:val="0"/>
          <w:numId w:val="25"/>
        </w:numPr>
        <w:spacing w:line="360" w:lineRule="auto"/>
        <w:jc w:val="both"/>
        <w:rPr>
          <w:rFonts w:ascii="Times New Roman" w:hAnsi="Times New Roman" w:cs="Times New Roman"/>
        </w:rPr>
      </w:pPr>
      <w:r w:rsidRPr="004A0C90">
        <w:rPr>
          <w:rFonts w:ascii="Times New Roman" w:hAnsi="Times New Roman" w:cs="Times New Roman"/>
        </w:rPr>
        <w:t>развитие художественных способностей детей и формирование у обучающихся потребности общения с явлениями музыкального искусства;</w:t>
      </w:r>
    </w:p>
    <w:p w:rsidR="00F9190E" w:rsidRPr="004A0C90" w:rsidRDefault="00ED16F7" w:rsidP="004224C7">
      <w:pPr>
        <w:pStyle w:val="af0"/>
        <w:numPr>
          <w:ilvl w:val="0"/>
          <w:numId w:val="25"/>
        </w:numPr>
        <w:spacing w:line="360" w:lineRule="auto"/>
        <w:jc w:val="both"/>
        <w:rPr>
          <w:rFonts w:ascii="Times New Roman" w:hAnsi="Times New Roman" w:cs="Times New Roman"/>
        </w:rPr>
      </w:pPr>
      <w:r w:rsidRPr="004A0C90">
        <w:rPr>
          <w:rFonts w:ascii="Times New Roman" w:hAnsi="Times New Roman" w:cs="Times New Roman"/>
        </w:rPr>
        <w:t>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rsidR="00F9190E" w:rsidRPr="004A0C90" w:rsidRDefault="00ED16F7" w:rsidP="004224C7">
      <w:pPr>
        <w:pStyle w:val="af0"/>
        <w:numPr>
          <w:ilvl w:val="0"/>
          <w:numId w:val="25"/>
        </w:numPr>
        <w:spacing w:line="360" w:lineRule="auto"/>
        <w:jc w:val="both"/>
        <w:rPr>
          <w:rFonts w:ascii="Times New Roman" w:hAnsi="Times New Roman" w:cs="Times New Roman"/>
        </w:rPr>
      </w:pPr>
      <w:r w:rsidRPr="004A0C90">
        <w:rPr>
          <w:rFonts w:ascii="Times New Roman" w:hAnsi="Times New Roman" w:cs="Times New Roman"/>
        </w:rPr>
        <w:t>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rsidR="00F9190E" w:rsidRPr="004A0C90" w:rsidRDefault="00ED16F7" w:rsidP="004224C7">
      <w:pPr>
        <w:spacing w:line="360" w:lineRule="auto"/>
        <w:ind w:firstLine="708"/>
        <w:jc w:val="both"/>
        <w:rPr>
          <w:rFonts w:ascii="Times New Roman" w:hAnsi="Times New Roman" w:cs="Times New Roman"/>
        </w:rPr>
      </w:pPr>
      <w:r w:rsidRPr="004A0C90">
        <w:rPr>
          <w:rFonts w:ascii="Times New Roman" w:hAnsi="Times New Roman" w:cs="Times New Roman"/>
        </w:rPr>
        <w:t>«Слушание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w:t>
      </w:r>
    </w:p>
    <w:p w:rsidR="00F9190E" w:rsidRPr="004A0C90" w:rsidRDefault="0033357C" w:rsidP="0033357C">
      <w:pPr>
        <w:spacing w:line="360" w:lineRule="auto"/>
        <w:ind w:firstLine="708"/>
        <w:jc w:val="both"/>
        <w:rPr>
          <w:rFonts w:ascii="Times New Roman" w:hAnsi="Times New Roman" w:cs="Times New Roman"/>
          <w:b/>
          <w:i/>
        </w:rPr>
      </w:pPr>
      <w:r w:rsidRPr="004A0C90">
        <w:rPr>
          <w:rFonts w:ascii="Times New Roman" w:hAnsi="Times New Roman" w:cs="Times New Roman"/>
          <w:b/>
          <w:i/>
        </w:rPr>
        <w:t xml:space="preserve">2. </w:t>
      </w:r>
      <w:r w:rsidR="00ED16F7" w:rsidRPr="004A0C90">
        <w:rPr>
          <w:rFonts w:ascii="Times New Roman" w:hAnsi="Times New Roman" w:cs="Times New Roman"/>
          <w:b/>
          <w:i/>
        </w:rPr>
        <w:t>Срок реализации учебного предмета «Слушание музыки»</w:t>
      </w:r>
      <w:r w:rsidRPr="004A0C90">
        <w:rPr>
          <w:rFonts w:ascii="Times New Roman" w:hAnsi="Times New Roman" w:cs="Times New Roman"/>
          <w:b/>
          <w:i/>
        </w:rPr>
        <w:t>.</w:t>
      </w:r>
    </w:p>
    <w:p w:rsidR="00F9190E" w:rsidRPr="004A0C90" w:rsidRDefault="00ED16F7" w:rsidP="0033357C">
      <w:pPr>
        <w:spacing w:line="360" w:lineRule="auto"/>
        <w:jc w:val="both"/>
        <w:rPr>
          <w:rFonts w:ascii="Times New Roman" w:hAnsi="Times New Roman" w:cs="Times New Roman"/>
        </w:rPr>
      </w:pPr>
      <w:r w:rsidRPr="004A0C90">
        <w:rPr>
          <w:rFonts w:ascii="Times New Roman" w:hAnsi="Times New Roman" w:cs="Times New Roman"/>
        </w:rPr>
        <w:t>Срок реализации учебного предмета «Слушание музыки» для детей, поступивших в образовательное учреждение в 1 класс в возрасте с шести лет шести месяцев до девяти лет, составляет 3 года.</w:t>
      </w:r>
    </w:p>
    <w:p w:rsidR="00F9190E" w:rsidRPr="004A0C90" w:rsidRDefault="00ED16F7" w:rsidP="0033357C">
      <w:pPr>
        <w:ind w:firstLine="708"/>
        <w:rPr>
          <w:rFonts w:ascii="Times New Roman" w:hAnsi="Times New Roman" w:cs="Times New Roman"/>
          <w:b/>
          <w:i/>
        </w:rPr>
      </w:pPr>
      <w:r w:rsidRPr="004A0C90">
        <w:rPr>
          <w:rFonts w:ascii="Times New Roman" w:hAnsi="Times New Roman" w:cs="Times New Roman"/>
          <w:b/>
          <w:i/>
        </w:rPr>
        <w:t xml:space="preserve">3. </w:t>
      </w:r>
      <w:r w:rsidR="0033357C" w:rsidRPr="004A0C90">
        <w:rPr>
          <w:rFonts w:ascii="Times New Roman" w:hAnsi="Times New Roman" w:cs="Times New Roman"/>
          <w:b/>
          <w:i/>
        </w:rPr>
        <w:t>Объем учебного времени и виды учебной работы.</w:t>
      </w:r>
    </w:p>
    <w:p w:rsidR="00F769CD" w:rsidRPr="004A0C90" w:rsidRDefault="00F769CD" w:rsidP="0033357C">
      <w:pPr>
        <w:ind w:firstLine="708"/>
        <w:jc w:val="right"/>
        <w:rPr>
          <w:rFonts w:ascii="Times New Roman" w:hAnsi="Times New Roman" w:cs="Times New Roman"/>
          <w:b/>
          <w:i/>
        </w:rPr>
      </w:pPr>
    </w:p>
    <w:p w:rsidR="0033357C" w:rsidRPr="004A0C90" w:rsidRDefault="0033357C" w:rsidP="0033357C">
      <w:pPr>
        <w:ind w:firstLine="708"/>
        <w:jc w:val="right"/>
        <w:rPr>
          <w:rFonts w:ascii="Times New Roman" w:hAnsi="Times New Roman" w:cs="Times New Roman"/>
          <w:b/>
          <w:i/>
        </w:rPr>
      </w:pPr>
      <w:r w:rsidRPr="004A0C90">
        <w:rPr>
          <w:rFonts w:ascii="Times New Roman" w:hAnsi="Times New Roman" w:cs="Times New Roman"/>
          <w:b/>
          <w:i/>
        </w:rPr>
        <w:t>Таблица 1</w:t>
      </w:r>
    </w:p>
    <w:tbl>
      <w:tblPr>
        <w:tblW w:w="0" w:type="auto"/>
        <w:jc w:val="center"/>
        <w:tblLayout w:type="fixed"/>
        <w:tblLook w:val="0000" w:firstRow="0" w:lastRow="0" w:firstColumn="0" w:lastColumn="0" w:noHBand="0" w:noVBand="0"/>
      </w:tblPr>
      <w:tblGrid>
        <w:gridCol w:w="3652"/>
        <w:gridCol w:w="851"/>
        <w:gridCol w:w="850"/>
        <w:gridCol w:w="709"/>
        <w:gridCol w:w="709"/>
        <w:gridCol w:w="708"/>
        <w:gridCol w:w="709"/>
        <w:gridCol w:w="709"/>
        <w:gridCol w:w="676"/>
      </w:tblGrid>
      <w:tr w:rsidR="0033357C" w:rsidRPr="004A0C90" w:rsidTr="00F769CD">
        <w:trPr>
          <w:trHeight w:val="309"/>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pPr>
          </w:p>
        </w:tc>
        <w:tc>
          <w:tcPr>
            <w:tcW w:w="5921" w:type="dxa"/>
            <w:gridSpan w:val="8"/>
            <w:tcBorders>
              <w:top w:val="single" w:sz="4" w:space="0" w:color="000000"/>
              <w:left w:val="single" w:sz="4" w:space="0" w:color="000000"/>
              <w:bottom w:val="single" w:sz="4" w:space="0" w:color="000000"/>
              <w:right w:val="single" w:sz="4" w:space="0" w:color="000000"/>
            </w:tcBorders>
            <w:vAlign w:val="center"/>
          </w:tcPr>
          <w:p w:rsidR="0033357C" w:rsidRPr="004A0C90" w:rsidRDefault="0033357C" w:rsidP="00F769CD">
            <w:pPr>
              <w:pStyle w:val="15"/>
              <w:snapToGrid w:val="0"/>
              <w:ind w:left="0"/>
              <w:jc w:val="center"/>
            </w:pPr>
            <w:r w:rsidRPr="004A0C90">
              <w:t>Распределение  по годам обучения</w:t>
            </w:r>
          </w:p>
        </w:tc>
      </w:tr>
      <w:tr w:rsidR="0033357C" w:rsidRPr="004A0C90" w:rsidTr="00F769CD">
        <w:trPr>
          <w:trHeight w:val="291"/>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t>Класс</w:t>
            </w:r>
            <w:r w:rsidRPr="004A0C90">
              <w:rPr>
                <w:lang w:val="ru-RU"/>
              </w:rPr>
              <w:t>ы</w:t>
            </w:r>
          </w:p>
        </w:tc>
        <w:tc>
          <w:tcPr>
            <w:tcW w:w="851"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pPr>
            <w:r w:rsidRPr="004A0C90">
              <w:t>1</w:t>
            </w:r>
          </w:p>
        </w:tc>
        <w:tc>
          <w:tcPr>
            <w:tcW w:w="850"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pPr>
            <w:r w:rsidRPr="004A0C90">
              <w:t>2</w:t>
            </w:r>
          </w:p>
        </w:tc>
        <w:tc>
          <w:tcPr>
            <w:tcW w:w="709"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pPr>
            <w:r w:rsidRPr="004A0C90">
              <w:t>3</w:t>
            </w:r>
          </w:p>
        </w:tc>
        <w:tc>
          <w:tcPr>
            <w:tcW w:w="709"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pPr>
            <w:r w:rsidRPr="004A0C90">
              <w:t>4</w:t>
            </w:r>
          </w:p>
        </w:tc>
        <w:tc>
          <w:tcPr>
            <w:tcW w:w="708"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pPr>
            <w:r w:rsidRPr="004A0C90">
              <w:t>5</w:t>
            </w:r>
          </w:p>
        </w:tc>
        <w:tc>
          <w:tcPr>
            <w:tcW w:w="709"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pPr>
            <w:r w:rsidRPr="004A0C90">
              <w:t>6</w:t>
            </w:r>
          </w:p>
        </w:tc>
        <w:tc>
          <w:tcPr>
            <w:tcW w:w="709"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pPr>
            <w:r w:rsidRPr="004A0C90">
              <w:t>7</w:t>
            </w:r>
          </w:p>
        </w:tc>
        <w:tc>
          <w:tcPr>
            <w:tcW w:w="676" w:type="dxa"/>
            <w:tcBorders>
              <w:top w:val="single" w:sz="4" w:space="0" w:color="000000"/>
              <w:left w:val="single" w:sz="4" w:space="0" w:color="000000"/>
              <w:bottom w:val="single" w:sz="4" w:space="0" w:color="auto"/>
              <w:right w:val="single" w:sz="4" w:space="0" w:color="000000"/>
            </w:tcBorders>
            <w:vAlign w:val="center"/>
          </w:tcPr>
          <w:p w:rsidR="0033357C" w:rsidRPr="004A0C90" w:rsidRDefault="0033357C" w:rsidP="00F769CD">
            <w:pPr>
              <w:pStyle w:val="15"/>
              <w:snapToGrid w:val="0"/>
              <w:ind w:left="0"/>
              <w:jc w:val="center"/>
            </w:pPr>
            <w:r w:rsidRPr="004A0C90">
              <w:t>8</w:t>
            </w:r>
          </w:p>
        </w:tc>
      </w:tr>
      <w:tr w:rsidR="0033357C" w:rsidRPr="004A0C90" w:rsidTr="00F769CD">
        <w:trPr>
          <w:trHeight w:val="1102"/>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lastRenderedPageBreak/>
              <w:t>Продолжительность</w:t>
            </w:r>
          </w:p>
          <w:p w:rsidR="0033357C" w:rsidRPr="004A0C90" w:rsidRDefault="0033357C" w:rsidP="00F769CD">
            <w:pPr>
              <w:pStyle w:val="15"/>
              <w:ind w:left="0"/>
              <w:jc w:val="center"/>
              <w:rPr>
                <w:lang w:val="ru-RU"/>
              </w:rPr>
            </w:pPr>
            <w:r w:rsidRPr="004A0C90">
              <w:rPr>
                <w:lang w:val="ru-RU"/>
              </w:rPr>
              <w:t>учебных занятий</w:t>
            </w:r>
          </w:p>
          <w:p w:rsidR="0033357C" w:rsidRPr="004A0C90" w:rsidRDefault="0033357C" w:rsidP="00F769CD">
            <w:pPr>
              <w:pStyle w:val="15"/>
              <w:ind w:left="0"/>
              <w:jc w:val="center"/>
              <w:rPr>
                <w:lang w:val="ru-RU"/>
              </w:rPr>
            </w:pPr>
            <w:r w:rsidRPr="004A0C90">
              <w:rPr>
                <w:lang w:val="ru-RU"/>
              </w:rPr>
              <w:t>(в неделях)</w:t>
            </w:r>
          </w:p>
        </w:tc>
        <w:tc>
          <w:tcPr>
            <w:tcW w:w="851"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32</w:t>
            </w:r>
          </w:p>
        </w:tc>
        <w:tc>
          <w:tcPr>
            <w:tcW w:w="850"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33</w:t>
            </w:r>
          </w:p>
        </w:tc>
        <w:tc>
          <w:tcPr>
            <w:tcW w:w="709"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33</w:t>
            </w:r>
          </w:p>
        </w:tc>
        <w:tc>
          <w:tcPr>
            <w:tcW w:w="709"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33</w:t>
            </w:r>
          </w:p>
        </w:tc>
        <w:tc>
          <w:tcPr>
            <w:tcW w:w="708"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33</w:t>
            </w:r>
          </w:p>
        </w:tc>
        <w:tc>
          <w:tcPr>
            <w:tcW w:w="709"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33</w:t>
            </w:r>
          </w:p>
        </w:tc>
        <w:tc>
          <w:tcPr>
            <w:tcW w:w="709"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ind w:left="0"/>
              <w:jc w:val="center"/>
              <w:rPr>
                <w:lang w:val="ru-RU"/>
              </w:rPr>
            </w:pPr>
            <w:r w:rsidRPr="004A0C90">
              <w:rPr>
                <w:lang w:val="ru-RU"/>
              </w:rPr>
              <w:t>33</w:t>
            </w:r>
          </w:p>
        </w:tc>
        <w:tc>
          <w:tcPr>
            <w:tcW w:w="676" w:type="dxa"/>
            <w:tcBorders>
              <w:top w:val="single" w:sz="4" w:space="0" w:color="auto"/>
              <w:left w:val="single" w:sz="4" w:space="0" w:color="000000"/>
              <w:bottom w:val="single" w:sz="4" w:space="0" w:color="000000"/>
              <w:right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33</w:t>
            </w:r>
          </w:p>
        </w:tc>
      </w:tr>
      <w:tr w:rsidR="0033357C" w:rsidRPr="004A0C90" w:rsidTr="00F769CD">
        <w:trPr>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Количество часов на аудиторные занятия</w:t>
            </w:r>
          </w:p>
          <w:p w:rsidR="0033357C" w:rsidRPr="004A0C90" w:rsidRDefault="0033357C" w:rsidP="00F769CD">
            <w:pPr>
              <w:pStyle w:val="15"/>
              <w:ind w:left="0"/>
              <w:jc w:val="center"/>
              <w:rPr>
                <w:lang w:val="ru-RU"/>
              </w:rPr>
            </w:pPr>
            <w:r w:rsidRPr="004A0C90">
              <w:rPr>
                <w:lang w:val="ru-RU"/>
              </w:rPr>
              <w:t>(в неделю)</w:t>
            </w:r>
          </w:p>
        </w:tc>
        <w:tc>
          <w:tcPr>
            <w:tcW w:w="851"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1</w:t>
            </w:r>
          </w:p>
        </w:tc>
        <w:tc>
          <w:tcPr>
            <w:tcW w:w="850"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1</w:t>
            </w:r>
          </w:p>
        </w:tc>
        <w:tc>
          <w:tcPr>
            <w:tcW w:w="709"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1</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8"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r>
      <w:tr w:rsidR="0033357C" w:rsidRPr="004A0C90" w:rsidTr="00F769CD">
        <w:trPr>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Общее количество часов на аудиторные занятия по годам</w:t>
            </w:r>
          </w:p>
        </w:tc>
        <w:tc>
          <w:tcPr>
            <w:tcW w:w="851"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32</w:t>
            </w:r>
          </w:p>
        </w:tc>
        <w:tc>
          <w:tcPr>
            <w:tcW w:w="850"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33</w:t>
            </w:r>
          </w:p>
        </w:tc>
        <w:tc>
          <w:tcPr>
            <w:tcW w:w="709"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33</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8"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r>
      <w:tr w:rsidR="0033357C" w:rsidRPr="004A0C90" w:rsidTr="00F769CD">
        <w:trPr>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Общее количество часов на аудиторные занятия (на все время обучения)</w:t>
            </w:r>
          </w:p>
        </w:tc>
        <w:tc>
          <w:tcPr>
            <w:tcW w:w="5921" w:type="dxa"/>
            <w:gridSpan w:val="8"/>
            <w:tcBorders>
              <w:top w:val="single" w:sz="4" w:space="0" w:color="000000"/>
              <w:left w:val="single" w:sz="4" w:space="0" w:color="000000"/>
              <w:bottom w:val="single" w:sz="4" w:space="0" w:color="000000"/>
              <w:right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98</w:t>
            </w:r>
          </w:p>
        </w:tc>
      </w:tr>
      <w:tr w:rsidR="0033357C" w:rsidRPr="004A0C90" w:rsidTr="00F769CD">
        <w:trPr>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Количество часов на внеаудиторную (самостоятельную) работу (часов в неделю)</w:t>
            </w:r>
          </w:p>
        </w:tc>
        <w:tc>
          <w:tcPr>
            <w:tcW w:w="851"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0,5</w:t>
            </w:r>
          </w:p>
        </w:tc>
        <w:tc>
          <w:tcPr>
            <w:tcW w:w="850"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0,5</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0,5</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8"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r>
      <w:tr w:rsidR="0033357C" w:rsidRPr="004A0C90" w:rsidTr="00F769CD">
        <w:trPr>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Общее количество часов на внеаудиторную</w:t>
            </w:r>
          </w:p>
          <w:p w:rsidR="0033357C" w:rsidRPr="004A0C90" w:rsidRDefault="0033357C" w:rsidP="00F769CD">
            <w:pPr>
              <w:pStyle w:val="15"/>
              <w:snapToGrid w:val="0"/>
              <w:ind w:left="0"/>
              <w:jc w:val="center"/>
              <w:rPr>
                <w:lang w:val="ru-RU"/>
              </w:rPr>
            </w:pPr>
            <w:r w:rsidRPr="004A0C90">
              <w:rPr>
                <w:lang w:val="ru-RU"/>
              </w:rPr>
              <w:t>(самостоятельную)</w:t>
            </w:r>
          </w:p>
          <w:p w:rsidR="0033357C" w:rsidRPr="004A0C90" w:rsidRDefault="0033357C" w:rsidP="00F769CD">
            <w:pPr>
              <w:pStyle w:val="15"/>
              <w:snapToGrid w:val="0"/>
              <w:ind w:left="0"/>
              <w:jc w:val="center"/>
              <w:rPr>
                <w:lang w:val="ru-RU"/>
              </w:rPr>
            </w:pPr>
            <w:r w:rsidRPr="004A0C90">
              <w:rPr>
                <w:lang w:val="ru-RU"/>
              </w:rPr>
              <w:t>работу по годам</w:t>
            </w:r>
          </w:p>
        </w:tc>
        <w:tc>
          <w:tcPr>
            <w:tcW w:w="851"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16</w:t>
            </w:r>
          </w:p>
        </w:tc>
        <w:tc>
          <w:tcPr>
            <w:tcW w:w="850"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16,5</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16,5</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8"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000000"/>
              <w:left w:val="single" w:sz="4" w:space="0" w:color="000000"/>
              <w:bottom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r>
      <w:tr w:rsidR="0033357C" w:rsidRPr="004A0C90" w:rsidTr="00F769CD">
        <w:trPr>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Общее количество часов на внеаудиторную работу (на все время обучения)</w:t>
            </w:r>
          </w:p>
        </w:tc>
        <w:tc>
          <w:tcPr>
            <w:tcW w:w="5921" w:type="dxa"/>
            <w:gridSpan w:val="8"/>
            <w:tcBorders>
              <w:top w:val="single" w:sz="4" w:space="0" w:color="000000"/>
              <w:left w:val="single" w:sz="4" w:space="0" w:color="000000"/>
              <w:bottom w:val="single" w:sz="4" w:space="0" w:color="000000"/>
              <w:right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49</w:t>
            </w:r>
          </w:p>
        </w:tc>
      </w:tr>
      <w:tr w:rsidR="0033357C" w:rsidRPr="004A0C90" w:rsidTr="00F769CD">
        <w:trPr>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Максимальное количество часов занятий в неделю</w:t>
            </w:r>
          </w:p>
          <w:p w:rsidR="0033357C" w:rsidRPr="004A0C90" w:rsidRDefault="0033357C" w:rsidP="00F769CD">
            <w:pPr>
              <w:pStyle w:val="15"/>
              <w:snapToGrid w:val="0"/>
              <w:ind w:left="0"/>
              <w:jc w:val="center"/>
              <w:rPr>
                <w:lang w:val="ru-RU"/>
              </w:rPr>
            </w:pPr>
            <w:r w:rsidRPr="004A0C90">
              <w:rPr>
                <w:lang w:val="ru-RU"/>
              </w:rPr>
              <w:t>(аудиторные и самостоятельные)</w:t>
            </w:r>
          </w:p>
        </w:tc>
        <w:tc>
          <w:tcPr>
            <w:tcW w:w="851" w:type="dxa"/>
            <w:tcBorders>
              <w:top w:val="single" w:sz="4" w:space="0" w:color="000000"/>
              <w:left w:val="single" w:sz="4" w:space="0" w:color="000000"/>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1,5</w:t>
            </w:r>
          </w:p>
        </w:tc>
        <w:tc>
          <w:tcPr>
            <w:tcW w:w="850"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1,5</w:t>
            </w:r>
          </w:p>
        </w:tc>
        <w:tc>
          <w:tcPr>
            <w:tcW w:w="709"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1,5</w:t>
            </w:r>
          </w:p>
        </w:tc>
        <w:tc>
          <w:tcPr>
            <w:tcW w:w="709"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8"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676" w:type="dxa"/>
            <w:tcBorders>
              <w:top w:val="single" w:sz="4" w:space="0" w:color="auto"/>
              <w:left w:val="single" w:sz="4" w:space="0" w:color="auto"/>
              <w:bottom w:val="single" w:sz="4" w:space="0" w:color="000000"/>
              <w:right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w:t>
            </w:r>
          </w:p>
        </w:tc>
      </w:tr>
      <w:tr w:rsidR="0033357C" w:rsidRPr="004A0C90" w:rsidTr="00F769CD">
        <w:trPr>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Общее максимальное количество часов по годам (аудиторные и самостоятельные)</w:t>
            </w:r>
          </w:p>
        </w:tc>
        <w:tc>
          <w:tcPr>
            <w:tcW w:w="851" w:type="dxa"/>
            <w:tcBorders>
              <w:top w:val="single" w:sz="4" w:space="0" w:color="000000"/>
              <w:left w:val="single" w:sz="4" w:space="0" w:color="000000"/>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48</w:t>
            </w:r>
          </w:p>
        </w:tc>
        <w:tc>
          <w:tcPr>
            <w:tcW w:w="850"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49,5</w:t>
            </w:r>
          </w:p>
        </w:tc>
        <w:tc>
          <w:tcPr>
            <w:tcW w:w="709"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49,5</w:t>
            </w:r>
          </w:p>
        </w:tc>
        <w:tc>
          <w:tcPr>
            <w:tcW w:w="709"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8"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709" w:type="dxa"/>
            <w:tcBorders>
              <w:top w:val="single" w:sz="4" w:space="0" w:color="auto"/>
              <w:left w:val="single" w:sz="4" w:space="0" w:color="auto"/>
              <w:bottom w:val="single" w:sz="4" w:space="0" w:color="000000"/>
              <w:right w:val="single" w:sz="4" w:space="0" w:color="auto"/>
            </w:tcBorders>
            <w:vAlign w:val="center"/>
          </w:tcPr>
          <w:p w:rsidR="0033357C" w:rsidRPr="004A0C90" w:rsidRDefault="00F769CD" w:rsidP="00F769CD">
            <w:pPr>
              <w:pStyle w:val="15"/>
              <w:snapToGrid w:val="0"/>
              <w:ind w:left="0"/>
              <w:jc w:val="center"/>
              <w:rPr>
                <w:lang w:val="ru-RU"/>
              </w:rPr>
            </w:pPr>
            <w:r w:rsidRPr="004A0C90">
              <w:rPr>
                <w:lang w:val="ru-RU"/>
              </w:rPr>
              <w:t>-</w:t>
            </w:r>
          </w:p>
        </w:tc>
        <w:tc>
          <w:tcPr>
            <w:tcW w:w="676" w:type="dxa"/>
            <w:tcBorders>
              <w:top w:val="single" w:sz="4" w:space="0" w:color="auto"/>
              <w:left w:val="single" w:sz="4" w:space="0" w:color="auto"/>
              <w:bottom w:val="single" w:sz="4" w:space="0" w:color="000000"/>
              <w:right w:val="single" w:sz="4" w:space="0" w:color="000000"/>
            </w:tcBorders>
            <w:vAlign w:val="center"/>
          </w:tcPr>
          <w:p w:rsidR="0033357C" w:rsidRPr="004A0C90" w:rsidRDefault="0033357C" w:rsidP="00F769CD">
            <w:pPr>
              <w:pStyle w:val="15"/>
              <w:snapToGrid w:val="0"/>
              <w:ind w:left="0"/>
              <w:jc w:val="center"/>
              <w:rPr>
                <w:lang w:val="ru-RU"/>
              </w:rPr>
            </w:pPr>
          </w:p>
        </w:tc>
      </w:tr>
      <w:tr w:rsidR="0033357C" w:rsidRPr="004A0C90" w:rsidTr="00F769CD">
        <w:trPr>
          <w:jc w:val="center"/>
        </w:trPr>
        <w:tc>
          <w:tcPr>
            <w:tcW w:w="3652" w:type="dxa"/>
            <w:tcBorders>
              <w:top w:val="single" w:sz="4" w:space="0" w:color="000000"/>
              <w:left w:val="single" w:sz="4" w:space="0" w:color="000000"/>
              <w:bottom w:val="single" w:sz="4" w:space="0" w:color="000000"/>
            </w:tcBorders>
            <w:vAlign w:val="center"/>
          </w:tcPr>
          <w:p w:rsidR="0033357C" w:rsidRPr="004A0C90" w:rsidRDefault="0033357C" w:rsidP="00F769CD">
            <w:pPr>
              <w:pStyle w:val="15"/>
              <w:snapToGrid w:val="0"/>
              <w:ind w:left="0"/>
              <w:jc w:val="center"/>
              <w:rPr>
                <w:lang w:val="ru-RU"/>
              </w:rPr>
            </w:pPr>
            <w:r w:rsidRPr="004A0C90">
              <w:rPr>
                <w:lang w:val="ru-RU"/>
              </w:rPr>
              <w:t>Общее максимальное количество часов на весь период обучения</w:t>
            </w:r>
          </w:p>
        </w:tc>
        <w:tc>
          <w:tcPr>
            <w:tcW w:w="5921" w:type="dxa"/>
            <w:gridSpan w:val="8"/>
            <w:tcBorders>
              <w:top w:val="single" w:sz="4" w:space="0" w:color="000000"/>
              <w:left w:val="single" w:sz="4" w:space="0" w:color="000000"/>
              <w:bottom w:val="single" w:sz="4" w:space="0" w:color="000000"/>
              <w:right w:val="single" w:sz="4" w:space="0" w:color="000000"/>
            </w:tcBorders>
            <w:vAlign w:val="center"/>
          </w:tcPr>
          <w:p w:rsidR="0033357C" w:rsidRPr="004A0C90" w:rsidRDefault="00F769CD" w:rsidP="00F769CD">
            <w:pPr>
              <w:pStyle w:val="15"/>
              <w:snapToGrid w:val="0"/>
              <w:ind w:left="0"/>
              <w:jc w:val="center"/>
              <w:rPr>
                <w:lang w:val="ru-RU"/>
              </w:rPr>
            </w:pPr>
            <w:r w:rsidRPr="004A0C90">
              <w:rPr>
                <w:lang w:val="ru-RU"/>
              </w:rPr>
              <w:t>147</w:t>
            </w:r>
          </w:p>
        </w:tc>
      </w:tr>
    </w:tbl>
    <w:p w:rsidR="0033357C" w:rsidRPr="004A0C90" w:rsidRDefault="0033357C" w:rsidP="0033357C">
      <w:pPr>
        <w:ind w:firstLine="708"/>
        <w:rPr>
          <w:rFonts w:ascii="Times New Roman" w:hAnsi="Times New Roman" w:cs="Times New Roman"/>
          <w:b/>
          <w:i/>
        </w:rPr>
      </w:pPr>
    </w:p>
    <w:p w:rsidR="00F9190E" w:rsidRPr="004A0C90" w:rsidRDefault="00F9190E"/>
    <w:p w:rsidR="00F9190E" w:rsidRPr="004A0C90" w:rsidRDefault="00F769CD" w:rsidP="00F769CD">
      <w:pPr>
        <w:spacing w:line="360" w:lineRule="auto"/>
        <w:ind w:firstLine="708"/>
        <w:jc w:val="both"/>
        <w:rPr>
          <w:rFonts w:ascii="Times New Roman" w:hAnsi="Times New Roman" w:cs="Times New Roman"/>
          <w:b/>
          <w:i/>
        </w:rPr>
      </w:pPr>
      <w:r w:rsidRPr="004A0C90">
        <w:rPr>
          <w:rFonts w:ascii="Times New Roman" w:hAnsi="Times New Roman" w:cs="Times New Roman"/>
          <w:b/>
          <w:i/>
        </w:rPr>
        <w:t>4. Форма проведения учебны</w:t>
      </w:r>
      <w:r w:rsidR="00ED16F7" w:rsidRPr="004A0C90">
        <w:rPr>
          <w:rFonts w:ascii="Times New Roman" w:hAnsi="Times New Roman" w:cs="Times New Roman"/>
          <w:b/>
          <w:i/>
        </w:rPr>
        <w:t>х аудиторным занятий</w:t>
      </w:r>
      <w:r w:rsidRPr="004A0C90">
        <w:rPr>
          <w:rFonts w:ascii="Times New Roman" w:hAnsi="Times New Roman" w:cs="Times New Roman"/>
          <w:b/>
          <w:i/>
        </w:rPr>
        <w:t>.</w:t>
      </w:r>
    </w:p>
    <w:p w:rsidR="00F9190E" w:rsidRPr="004A0C90" w:rsidRDefault="00ED16F7" w:rsidP="00F769CD">
      <w:pPr>
        <w:spacing w:line="360" w:lineRule="auto"/>
        <w:ind w:firstLine="708"/>
        <w:jc w:val="both"/>
        <w:rPr>
          <w:rFonts w:ascii="Times New Roman" w:hAnsi="Times New Roman" w:cs="Times New Roman"/>
        </w:rPr>
      </w:pPr>
      <w:r w:rsidRPr="004A0C90">
        <w:rPr>
          <w:rFonts w:ascii="Times New Roman" w:hAnsi="Times New Roman" w:cs="Times New Roman"/>
        </w:rPr>
        <w:t>Реализация учебного плана по предмету «Слушание музыки» проводится в форме мелкогрупповых занятий численностью от 4 до 10 человек.</w:t>
      </w:r>
    </w:p>
    <w:p w:rsidR="00F9190E" w:rsidRPr="004A0C90" w:rsidRDefault="00ED16F7" w:rsidP="00F769CD">
      <w:pPr>
        <w:spacing w:line="360" w:lineRule="auto"/>
        <w:jc w:val="both"/>
        <w:rPr>
          <w:rFonts w:ascii="Times New Roman" w:hAnsi="Times New Roman" w:cs="Times New Roman"/>
        </w:rPr>
      </w:pPr>
      <w:r w:rsidRPr="004A0C90">
        <w:rPr>
          <w:rFonts w:ascii="Times New Roman" w:hAnsi="Times New Roman" w:cs="Times New Roman"/>
        </w:rPr>
        <w:t>Для учащихся 1-3 классов занятия по предмету «Слушание музыки» предусмотрены 1 раз в неделю по 1 часу.</w:t>
      </w:r>
    </w:p>
    <w:p w:rsidR="00F9190E" w:rsidRPr="004A0C90" w:rsidRDefault="00155B68" w:rsidP="00155B68">
      <w:pPr>
        <w:spacing w:line="360" w:lineRule="auto"/>
        <w:ind w:firstLine="708"/>
        <w:rPr>
          <w:rFonts w:ascii="Times New Roman" w:hAnsi="Times New Roman" w:cs="Times New Roman"/>
          <w:b/>
          <w:i/>
        </w:rPr>
      </w:pPr>
      <w:r w:rsidRPr="004A0C90">
        <w:rPr>
          <w:rFonts w:ascii="Times New Roman" w:hAnsi="Times New Roman" w:cs="Times New Roman"/>
          <w:b/>
          <w:i/>
        </w:rPr>
        <w:t xml:space="preserve">5.  </w:t>
      </w:r>
      <w:r w:rsidR="00ED16F7" w:rsidRPr="004A0C90">
        <w:rPr>
          <w:rFonts w:ascii="Times New Roman" w:hAnsi="Times New Roman" w:cs="Times New Roman"/>
          <w:b/>
          <w:i/>
        </w:rPr>
        <w:t>Цель и задачи учебного предмета</w:t>
      </w:r>
      <w:r w:rsidRPr="004A0C90">
        <w:rPr>
          <w:rFonts w:ascii="Times New Roman" w:hAnsi="Times New Roman" w:cs="Times New Roman"/>
          <w:b/>
          <w:i/>
        </w:rPr>
        <w:t>.</w:t>
      </w:r>
    </w:p>
    <w:p w:rsidR="00F9190E" w:rsidRPr="004A0C90" w:rsidRDefault="00ED16F7" w:rsidP="00155B68">
      <w:pPr>
        <w:spacing w:line="360" w:lineRule="auto"/>
        <w:rPr>
          <w:rFonts w:ascii="Times New Roman" w:hAnsi="Times New Roman" w:cs="Times New Roman"/>
          <w:b/>
        </w:rPr>
      </w:pPr>
      <w:r w:rsidRPr="004A0C90">
        <w:rPr>
          <w:rFonts w:ascii="Times New Roman" w:hAnsi="Times New Roman" w:cs="Times New Roman"/>
          <w:b/>
        </w:rPr>
        <w:t>Цель:</w:t>
      </w:r>
      <w:r w:rsidR="00155B68" w:rsidRPr="004A0C90">
        <w:rPr>
          <w:rFonts w:ascii="Times New Roman" w:hAnsi="Times New Roman" w:cs="Times New Roman"/>
          <w:b/>
        </w:rPr>
        <w:tab/>
      </w:r>
    </w:p>
    <w:p w:rsidR="00F9190E" w:rsidRPr="004A0C90" w:rsidRDefault="00ED16F7" w:rsidP="00155B68">
      <w:pPr>
        <w:pStyle w:val="af0"/>
        <w:numPr>
          <w:ilvl w:val="0"/>
          <w:numId w:val="26"/>
        </w:numPr>
        <w:spacing w:line="360" w:lineRule="auto"/>
        <w:jc w:val="both"/>
        <w:rPr>
          <w:rFonts w:ascii="Times New Roman" w:hAnsi="Times New Roman" w:cs="Times New Roman"/>
        </w:rPr>
      </w:pPr>
      <w:r w:rsidRPr="004A0C90">
        <w:rPr>
          <w:rFonts w:ascii="Times New Roman" w:hAnsi="Times New Roman" w:cs="Times New Roman"/>
        </w:rPr>
        <w:t>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rsidR="00F9190E" w:rsidRPr="004A0C90" w:rsidRDefault="00ED16F7" w:rsidP="00155B68">
      <w:pPr>
        <w:spacing w:line="360" w:lineRule="auto"/>
        <w:rPr>
          <w:rFonts w:ascii="Times New Roman" w:hAnsi="Times New Roman" w:cs="Times New Roman"/>
          <w:b/>
        </w:rPr>
      </w:pPr>
      <w:r w:rsidRPr="004A0C90">
        <w:rPr>
          <w:rFonts w:ascii="Times New Roman" w:hAnsi="Times New Roman" w:cs="Times New Roman"/>
          <w:b/>
        </w:rPr>
        <w:t>Задачи:</w:t>
      </w:r>
    </w:p>
    <w:p w:rsidR="00F9190E" w:rsidRPr="004A0C90" w:rsidRDefault="00ED16F7" w:rsidP="00155B68">
      <w:pPr>
        <w:pStyle w:val="af0"/>
        <w:numPr>
          <w:ilvl w:val="0"/>
          <w:numId w:val="26"/>
        </w:numPr>
        <w:spacing w:line="360" w:lineRule="auto"/>
        <w:jc w:val="both"/>
        <w:rPr>
          <w:rFonts w:ascii="Times New Roman" w:hAnsi="Times New Roman" w:cs="Times New Roman"/>
        </w:rPr>
        <w:sectPr w:rsidR="00F9190E" w:rsidRPr="004A0C90" w:rsidSect="00815CF7">
          <w:footerReference w:type="even" r:id="rId9"/>
          <w:footerReference w:type="default" r:id="rId10"/>
          <w:type w:val="continuous"/>
          <w:pgSz w:w="11909" w:h="16838"/>
          <w:pgMar w:top="1134" w:right="851" w:bottom="1134" w:left="1701" w:header="0" w:footer="3" w:gutter="0"/>
          <w:cols w:space="720"/>
          <w:noEndnote/>
          <w:titlePg/>
          <w:docGrid w:linePitch="360"/>
        </w:sectPr>
      </w:pPr>
      <w:r w:rsidRPr="004A0C90">
        <w:rPr>
          <w:rFonts w:ascii="Times New Roman" w:hAnsi="Times New Roman" w:cs="Times New Roman"/>
        </w:rPr>
        <w:t>развитие интереса к классической музыке;</w:t>
      </w:r>
    </w:p>
    <w:p w:rsidR="00F9190E" w:rsidRPr="004A0C90" w:rsidRDefault="00ED16F7" w:rsidP="00155B68">
      <w:pPr>
        <w:pStyle w:val="af0"/>
        <w:numPr>
          <w:ilvl w:val="0"/>
          <w:numId w:val="26"/>
        </w:numPr>
        <w:spacing w:line="360" w:lineRule="auto"/>
        <w:jc w:val="both"/>
        <w:rPr>
          <w:rFonts w:ascii="Times New Roman" w:hAnsi="Times New Roman" w:cs="Times New Roman"/>
        </w:rPr>
      </w:pPr>
      <w:r w:rsidRPr="004A0C90">
        <w:rPr>
          <w:rFonts w:ascii="Times New Roman" w:hAnsi="Times New Roman" w:cs="Times New Roman"/>
        </w:rPr>
        <w:lastRenderedPageBreak/>
        <w:t>знакомство с широким кругом музыкальных произведений и формирование навыков восприятия образной музыкальной речи;</w:t>
      </w:r>
    </w:p>
    <w:p w:rsidR="00F9190E" w:rsidRPr="004A0C90" w:rsidRDefault="00ED16F7" w:rsidP="00155B68">
      <w:pPr>
        <w:pStyle w:val="af0"/>
        <w:numPr>
          <w:ilvl w:val="0"/>
          <w:numId w:val="26"/>
        </w:numPr>
        <w:spacing w:line="360" w:lineRule="auto"/>
        <w:jc w:val="both"/>
        <w:rPr>
          <w:rFonts w:ascii="Times New Roman" w:hAnsi="Times New Roman" w:cs="Times New Roman"/>
        </w:rPr>
      </w:pPr>
      <w:r w:rsidRPr="004A0C90">
        <w:rPr>
          <w:rFonts w:ascii="Times New Roman" w:hAnsi="Times New Roman" w:cs="Times New Roman"/>
        </w:rPr>
        <w:t>воспитание эмоционального и интеллектуального отклика в процессе слушания;</w:t>
      </w:r>
    </w:p>
    <w:p w:rsidR="00F9190E" w:rsidRPr="004A0C90" w:rsidRDefault="00ED16F7" w:rsidP="00155B68">
      <w:pPr>
        <w:pStyle w:val="af0"/>
        <w:numPr>
          <w:ilvl w:val="0"/>
          <w:numId w:val="26"/>
        </w:numPr>
        <w:spacing w:line="360" w:lineRule="auto"/>
        <w:jc w:val="both"/>
        <w:rPr>
          <w:rFonts w:ascii="Times New Roman" w:hAnsi="Times New Roman" w:cs="Times New Roman"/>
        </w:rPr>
      </w:pPr>
      <w:r w:rsidRPr="004A0C90">
        <w:rPr>
          <w:rFonts w:ascii="Times New Roman" w:hAnsi="Times New Roman" w:cs="Times New Roman"/>
        </w:rPr>
        <w:t>приобретение необходимых качеств слухового внимания, умений следить за движением музыкальной мысли и развитием интонаций;</w:t>
      </w:r>
    </w:p>
    <w:p w:rsidR="00F9190E" w:rsidRPr="004A0C90" w:rsidRDefault="00ED16F7" w:rsidP="00155B68">
      <w:pPr>
        <w:pStyle w:val="af0"/>
        <w:numPr>
          <w:ilvl w:val="0"/>
          <w:numId w:val="26"/>
        </w:numPr>
        <w:spacing w:line="360" w:lineRule="auto"/>
        <w:jc w:val="both"/>
        <w:rPr>
          <w:rFonts w:ascii="Times New Roman" w:hAnsi="Times New Roman" w:cs="Times New Roman"/>
        </w:rPr>
      </w:pPr>
      <w:r w:rsidRPr="004A0C90">
        <w:rPr>
          <w:rFonts w:ascii="Times New Roman" w:hAnsi="Times New Roman" w:cs="Times New Roman"/>
        </w:rPr>
        <w:t>осознание и усвоение некоторых понятий и представлений о музыкальных явлениях и средствах выразительности;</w:t>
      </w:r>
    </w:p>
    <w:p w:rsidR="00F9190E" w:rsidRPr="004A0C90" w:rsidRDefault="00ED16F7" w:rsidP="00155B68">
      <w:pPr>
        <w:pStyle w:val="af0"/>
        <w:numPr>
          <w:ilvl w:val="0"/>
          <w:numId w:val="26"/>
        </w:numPr>
        <w:spacing w:line="360" w:lineRule="auto"/>
        <w:jc w:val="both"/>
        <w:rPr>
          <w:rFonts w:ascii="Times New Roman" w:hAnsi="Times New Roman" w:cs="Times New Roman"/>
        </w:rPr>
      </w:pPr>
      <w:r w:rsidRPr="004A0C90">
        <w:rPr>
          <w:rFonts w:ascii="Times New Roman" w:hAnsi="Times New Roman" w:cs="Times New Roman"/>
        </w:rPr>
        <w:t>накопление слухового опыта, определенного круга интонаций и развитие музыкального мышления;</w:t>
      </w:r>
    </w:p>
    <w:p w:rsidR="00F9190E" w:rsidRPr="004A0C90" w:rsidRDefault="00ED16F7" w:rsidP="00155B68">
      <w:pPr>
        <w:pStyle w:val="af0"/>
        <w:numPr>
          <w:ilvl w:val="0"/>
          <w:numId w:val="26"/>
        </w:numPr>
        <w:spacing w:line="360" w:lineRule="auto"/>
        <w:jc w:val="both"/>
        <w:rPr>
          <w:rFonts w:ascii="Times New Roman" w:hAnsi="Times New Roman" w:cs="Times New Roman"/>
        </w:rPr>
      </w:pPr>
      <w:r w:rsidRPr="004A0C90">
        <w:rPr>
          <w:rFonts w:ascii="Times New Roman" w:hAnsi="Times New Roman" w:cs="Times New Roman"/>
        </w:rPr>
        <w:t>развитие одного из важных эстетических чувств - синестезии (особой способности человека к межсенсорному восприятию);</w:t>
      </w:r>
    </w:p>
    <w:p w:rsidR="00F9190E" w:rsidRPr="004A0C90" w:rsidRDefault="00ED16F7" w:rsidP="00155B68">
      <w:pPr>
        <w:pStyle w:val="af0"/>
        <w:numPr>
          <w:ilvl w:val="0"/>
          <w:numId w:val="26"/>
        </w:numPr>
        <w:spacing w:line="360" w:lineRule="auto"/>
        <w:rPr>
          <w:rFonts w:ascii="Times New Roman" w:hAnsi="Times New Roman" w:cs="Times New Roman"/>
        </w:rPr>
      </w:pPr>
      <w:r w:rsidRPr="004A0C90">
        <w:rPr>
          <w:rFonts w:ascii="Times New Roman" w:hAnsi="Times New Roman" w:cs="Times New Roman"/>
        </w:rPr>
        <w:t>развитие ассоциативно-образного мышления.</w:t>
      </w:r>
    </w:p>
    <w:p w:rsidR="00F9190E" w:rsidRPr="004A0C90" w:rsidRDefault="00ED16F7" w:rsidP="00155B68">
      <w:pPr>
        <w:spacing w:line="360" w:lineRule="auto"/>
        <w:ind w:firstLine="708"/>
        <w:jc w:val="both"/>
        <w:rPr>
          <w:rFonts w:ascii="Times New Roman" w:hAnsi="Times New Roman" w:cs="Times New Roman"/>
        </w:rPr>
      </w:pPr>
      <w:r w:rsidRPr="004A0C90">
        <w:rPr>
          <w:rFonts w:ascii="Times New Roman" w:hAnsi="Times New Roman" w:cs="Times New Roman"/>
        </w:rPr>
        <w:t>С целью активизации слухового восприятия в ходе слушания используются особые методы слуховой работы - игровое и графическое моделирование. Дети постигают содержание музыки в разных формах музыкально-творческой деятельности.</w:t>
      </w:r>
    </w:p>
    <w:p w:rsidR="00F9190E" w:rsidRPr="004A0C90" w:rsidRDefault="00ED16F7" w:rsidP="00155B68">
      <w:pPr>
        <w:spacing w:line="360" w:lineRule="auto"/>
        <w:ind w:firstLine="708"/>
        <w:jc w:val="both"/>
        <w:rPr>
          <w:rFonts w:ascii="Times New Roman" w:hAnsi="Times New Roman" w:cs="Times New Roman"/>
        </w:rPr>
      </w:pPr>
      <w:r w:rsidRPr="004A0C90">
        <w:rPr>
          <w:rFonts w:ascii="Times New Roman" w:hAnsi="Times New Roman" w:cs="Times New Roman"/>
        </w:rPr>
        <w:t>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rsidR="00F9190E" w:rsidRPr="004A0C90" w:rsidRDefault="00ED16F7" w:rsidP="00C52C04">
      <w:pPr>
        <w:pStyle w:val="af"/>
        <w:numPr>
          <w:ilvl w:val="0"/>
          <w:numId w:val="28"/>
        </w:numPr>
        <w:tabs>
          <w:tab w:val="left" w:pos="993"/>
        </w:tabs>
        <w:spacing w:line="360" w:lineRule="auto"/>
        <w:ind w:left="567" w:firstLine="0"/>
        <w:jc w:val="both"/>
        <w:rPr>
          <w:rFonts w:ascii="Times" w:hAnsi="Times"/>
          <w:b/>
          <w:i/>
          <w:sz w:val="24"/>
          <w:szCs w:val="24"/>
        </w:rPr>
      </w:pPr>
      <w:bookmarkStart w:id="1" w:name="bookmark0"/>
      <w:r w:rsidRPr="004A0C90">
        <w:rPr>
          <w:rFonts w:ascii="Times" w:hAnsi="Times"/>
          <w:b/>
          <w:i/>
          <w:sz w:val="24"/>
          <w:szCs w:val="24"/>
        </w:rPr>
        <w:t>Обоснование структуры программы учебного предмета</w:t>
      </w:r>
      <w:bookmarkEnd w:id="1"/>
      <w:r w:rsidR="00C52C04" w:rsidRPr="004A0C90">
        <w:rPr>
          <w:rFonts w:ascii="Times" w:hAnsi="Times"/>
          <w:b/>
          <w:i/>
          <w:sz w:val="24"/>
          <w:szCs w:val="24"/>
        </w:rPr>
        <w:t>.</w:t>
      </w:r>
    </w:p>
    <w:p w:rsidR="00F9190E" w:rsidRPr="004A0C90" w:rsidRDefault="00ED16F7" w:rsidP="00C52C04">
      <w:pPr>
        <w:pStyle w:val="af"/>
        <w:spacing w:line="360" w:lineRule="auto"/>
        <w:ind w:firstLine="567"/>
        <w:jc w:val="both"/>
        <w:rPr>
          <w:rFonts w:ascii="Times" w:hAnsi="Times"/>
          <w:sz w:val="24"/>
          <w:szCs w:val="24"/>
        </w:rPr>
      </w:pPr>
      <w:r w:rsidRPr="004A0C90">
        <w:rPr>
          <w:rFonts w:ascii="Times" w:hAnsi="Times"/>
          <w:sz w:val="24"/>
          <w:szCs w:val="24"/>
        </w:rPr>
        <w:t>Обоснованием структуры программы являются ФГТ, отражающие все аспекты работы преподавателя с учеником.</w:t>
      </w:r>
    </w:p>
    <w:p w:rsidR="00F9190E" w:rsidRPr="004A0C90" w:rsidRDefault="00ED16F7" w:rsidP="00C52C04">
      <w:pPr>
        <w:pStyle w:val="af"/>
        <w:spacing w:line="360" w:lineRule="auto"/>
        <w:ind w:firstLine="567"/>
        <w:jc w:val="both"/>
        <w:rPr>
          <w:rFonts w:ascii="Times" w:hAnsi="Times"/>
          <w:sz w:val="24"/>
          <w:szCs w:val="24"/>
        </w:rPr>
      </w:pPr>
      <w:r w:rsidRPr="004A0C90">
        <w:rPr>
          <w:rFonts w:ascii="Times" w:hAnsi="Times"/>
          <w:sz w:val="24"/>
          <w:szCs w:val="24"/>
        </w:rPr>
        <w:t>Программа содержит следующие разделы:</w:t>
      </w:r>
    </w:p>
    <w:p w:rsidR="00F9190E" w:rsidRPr="004A0C90" w:rsidRDefault="00ED16F7" w:rsidP="00C52C04">
      <w:pPr>
        <w:pStyle w:val="af"/>
        <w:numPr>
          <w:ilvl w:val="0"/>
          <w:numId w:val="29"/>
        </w:numPr>
        <w:spacing w:line="360" w:lineRule="auto"/>
        <w:jc w:val="both"/>
        <w:rPr>
          <w:rFonts w:ascii="Times" w:hAnsi="Times"/>
          <w:sz w:val="24"/>
          <w:szCs w:val="24"/>
        </w:rPr>
      </w:pPr>
      <w:r w:rsidRPr="004A0C90">
        <w:rPr>
          <w:rFonts w:ascii="Times" w:hAnsi="Times"/>
          <w:sz w:val="24"/>
          <w:szCs w:val="24"/>
        </w:rPr>
        <w:t>сведения о затратах учебного времени, предусмотренного на освоениеучебного предмета;</w:t>
      </w:r>
    </w:p>
    <w:p w:rsidR="00F9190E" w:rsidRPr="004A0C90" w:rsidRDefault="00ED16F7" w:rsidP="00C52C04">
      <w:pPr>
        <w:pStyle w:val="af"/>
        <w:numPr>
          <w:ilvl w:val="0"/>
          <w:numId w:val="29"/>
        </w:numPr>
        <w:spacing w:line="360" w:lineRule="auto"/>
        <w:jc w:val="both"/>
        <w:rPr>
          <w:rFonts w:ascii="Times" w:hAnsi="Times"/>
          <w:sz w:val="24"/>
          <w:szCs w:val="24"/>
        </w:rPr>
      </w:pPr>
      <w:r w:rsidRPr="004A0C90">
        <w:rPr>
          <w:rFonts w:ascii="Times" w:hAnsi="Times"/>
          <w:sz w:val="24"/>
          <w:szCs w:val="24"/>
        </w:rPr>
        <w:t>распределение учебного материала по годам обучения;</w:t>
      </w:r>
    </w:p>
    <w:p w:rsidR="00F9190E" w:rsidRPr="004A0C90" w:rsidRDefault="00ED16F7" w:rsidP="00C52C04">
      <w:pPr>
        <w:pStyle w:val="af"/>
        <w:numPr>
          <w:ilvl w:val="0"/>
          <w:numId w:val="29"/>
        </w:numPr>
        <w:spacing w:line="360" w:lineRule="auto"/>
        <w:jc w:val="both"/>
        <w:rPr>
          <w:rFonts w:ascii="Times" w:hAnsi="Times"/>
          <w:sz w:val="24"/>
          <w:szCs w:val="24"/>
        </w:rPr>
      </w:pPr>
      <w:r w:rsidRPr="004A0C90">
        <w:rPr>
          <w:rFonts w:ascii="Times" w:hAnsi="Times"/>
          <w:sz w:val="24"/>
          <w:szCs w:val="24"/>
        </w:rPr>
        <w:t>описание дидактических единиц учебного предмета;</w:t>
      </w:r>
    </w:p>
    <w:p w:rsidR="00F9190E" w:rsidRPr="004A0C90" w:rsidRDefault="00ED16F7" w:rsidP="00C52C04">
      <w:pPr>
        <w:pStyle w:val="af"/>
        <w:numPr>
          <w:ilvl w:val="0"/>
          <w:numId w:val="29"/>
        </w:numPr>
        <w:spacing w:line="360" w:lineRule="auto"/>
        <w:jc w:val="both"/>
        <w:rPr>
          <w:rFonts w:ascii="Times" w:hAnsi="Times"/>
          <w:sz w:val="24"/>
          <w:szCs w:val="24"/>
        </w:rPr>
      </w:pPr>
      <w:r w:rsidRPr="004A0C90">
        <w:rPr>
          <w:rFonts w:ascii="Times" w:hAnsi="Times"/>
          <w:sz w:val="24"/>
          <w:szCs w:val="24"/>
        </w:rPr>
        <w:t>требования к уровню подготовки обучающихся;</w:t>
      </w:r>
    </w:p>
    <w:p w:rsidR="00F9190E" w:rsidRPr="004A0C90" w:rsidRDefault="00ED16F7" w:rsidP="00C52C04">
      <w:pPr>
        <w:pStyle w:val="af"/>
        <w:numPr>
          <w:ilvl w:val="0"/>
          <w:numId w:val="29"/>
        </w:numPr>
        <w:spacing w:line="360" w:lineRule="auto"/>
        <w:jc w:val="both"/>
        <w:rPr>
          <w:rFonts w:ascii="Times" w:hAnsi="Times"/>
          <w:sz w:val="24"/>
          <w:szCs w:val="24"/>
        </w:rPr>
      </w:pPr>
      <w:r w:rsidRPr="004A0C90">
        <w:rPr>
          <w:rFonts w:ascii="Times" w:hAnsi="Times"/>
          <w:sz w:val="24"/>
          <w:szCs w:val="24"/>
        </w:rPr>
        <w:t>формы и методы контроля, система оценок;</w:t>
      </w:r>
    </w:p>
    <w:p w:rsidR="00F9190E" w:rsidRPr="004A0C90" w:rsidRDefault="00ED16F7" w:rsidP="00C52C04">
      <w:pPr>
        <w:pStyle w:val="af"/>
        <w:numPr>
          <w:ilvl w:val="0"/>
          <w:numId w:val="29"/>
        </w:numPr>
        <w:spacing w:line="360" w:lineRule="auto"/>
        <w:jc w:val="both"/>
        <w:rPr>
          <w:rFonts w:ascii="Times" w:hAnsi="Times"/>
          <w:sz w:val="24"/>
          <w:szCs w:val="24"/>
        </w:rPr>
      </w:pPr>
      <w:r w:rsidRPr="004A0C90">
        <w:rPr>
          <w:rFonts w:ascii="Times" w:hAnsi="Times"/>
          <w:sz w:val="24"/>
          <w:szCs w:val="24"/>
        </w:rPr>
        <w:t>методическое обеспечение учебного процесса.</w:t>
      </w:r>
    </w:p>
    <w:p w:rsidR="00F9190E" w:rsidRPr="004A0C90" w:rsidRDefault="00ED16F7" w:rsidP="00C52C04">
      <w:pPr>
        <w:pStyle w:val="af"/>
        <w:spacing w:line="360" w:lineRule="auto"/>
        <w:ind w:firstLine="708"/>
        <w:jc w:val="both"/>
        <w:rPr>
          <w:rFonts w:ascii="Times" w:hAnsi="Times"/>
          <w:sz w:val="24"/>
          <w:szCs w:val="24"/>
        </w:rPr>
      </w:pPr>
      <w:r w:rsidRPr="004A0C90">
        <w:rPr>
          <w:rFonts w:ascii="Times" w:hAnsi="Times"/>
          <w:sz w:val="24"/>
          <w:szCs w:val="24"/>
        </w:rPr>
        <w:t>В соответствии с данными направлениями строится основной раздел программы "Содержание учебного предмета”.</w:t>
      </w:r>
    </w:p>
    <w:p w:rsidR="00F9190E" w:rsidRPr="004A0C90" w:rsidRDefault="00ED16F7" w:rsidP="00C52C04">
      <w:pPr>
        <w:pStyle w:val="af"/>
        <w:spacing w:line="360" w:lineRule="auto"/>
        <w:ind w:firstLine="708"/>
        <w:jc w:val="both"/>
        <w:rPr>
          <w:rFonts w:ascii="Times" w:hAnsi="Times"/>
          <w:sz w:val="24"/>
          <w:szCs w:val="24"/>
        </w:rPr>
      </w:pPr>
      <w:r w:rsidRPr="004A0C90">
        <w:rPr>
          <w:rFonts w:ascii="Times" w:hAnsi="Times"/>
          <w:sz w:val="24"/>
          <w:szCs w:val="24"/>
        </w:rPr>
        <w:t xml:space="preserve">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w:t>
      </w:r>
      <w:r w:rsidRPr="004A0C90">
        <w:rPr>
          <w:rFonts w:ascii="Times" w:hAnsi="Times"/>
          <w:sz w:val="24"/>
          <w:szCs w:val="24"/>
        </w:rPr>
        <w:lastRenderedPageBreak/>
        <w:t>укрупняется масштаб изучения, нарастает сложность поставленных задач (концентрический метод).</w:t>
      </w:r>
    </w:p>
    <w:p w:rsidR="00F9190E" w:rsidRPr="004A0C90" w:rsidRDefault="00ED16F7" w:rsidP="00C52C04">
      <w:pPr>
        <w:pStyle w:val="af"/>
        <w:spacing w:line="360" w:lineRule="auto"/>
        <w:ind w:firstLine="708"/>
        <w:jc w:val="both"/>
        <w:rPr>
          <w:rFonts w:ascii="Times" w:hAnsi="Times"/>
          <w:sz w:val="24"/>
          <w:szCs w:val="24"/>
        </w:rPr>
      </w:pPr>
      <w:r w:rsidRPr="004A0C90">
        <w:rPr>
          <w:rFonts w:ascii="Times" w:hAnsi="Times"/>
          <w:sz w:val="24"/>
          <w:szCs w:val="24"/>
        </w:rPr>
        <w:t>Первый год обучения посвящен способам показа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w:t>
      </w:r>
    </w:p>
    <w:p w:rsidR="00F9190E" w:rsidRPr="004A0C90" w:rsidRDefault="00ED16F7" w:rsidP="00C52C04">
      <w:pPr>
        <w:pStyle w:val="af"/>
        <w:spacing w:line="360" w:lineRule="auto"/>
        <w:ind w:firstLine="708"/>
        <w:jc w:val="both"/>
        <w:rPr>
          <w:rFonts w:ascii="Times" w:hAnsi="Times"/>
          <w:sz w:val="24"/>
          <w:szCs w:val="24"/>
        </w:rPr>
      </w:pPr>
      <w:r w:rsidRPr="004A0C90">
        <w:rPr>
          <w:rFonts w:ascii="Times" w:hAnsi="Times"/>
          <w:sz w:val="24"/>
          <w:szCs w:val="24"/>
        </w:rPr>
        <w:t>Второй год обучения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w:t>
      </w:r>
    </w:p>
    <w:p w:rsidR="00F9190E" w:rsidRPr="004A0C90" w:rsidRDefault="00ED16F7" w:rsidP="00C52C04">
      <w:pPr>
        <w:pStyle w:val="af"/>
        <w:spacing w:line="360" w:lineRule="auto"/>
        <w:ind w:firstLine="708"/>
        <w:jc w:val="both"/>
        <w:rPr>
          <w:rFonts w:ascii="Times" w:hAnsi="Times"/>
          <w:sz w:val="24"/>
          <w:szCs w:val="24"/>
        </w:rPr>
      </w:pPr>
      <w:r w:rsidRPr="004A0C90">
        <w:rPr>
          <w:rFonts w:ascii="Times" w:hAnsi="Times"/>
          <w:sz w:val="24"/>
          <w:szCs w:val="24"/>
        </w:rPr>
        <w:t>На третьем году обучения решается задача восприятия художественного целого.</w:t>
      </w:r>
    </w:p>
    <w:p w:rsidR="00F9190E" w:rsidRPr="004A0C90" w:rsidRDefault="00ED16F7" w:rsidP="00C52C04">
      <w:pPr>
        <w:pStyle w:val="af"/>
        <w:spacing w:line="360" w:lineRule="auto"/>
        <w:ind w:firstLine="708"/>
        <w:jc w:val="both"/>
        <w:rPr>
          <w:rFonts w:ascii="Times" w:hAnsi="Times"/>
          <w:sz w:val="24"/>
          <w:szCs w:val="24"/>
        </w:rPr>
      </w:pPr>
      <w:r w:rsidRPr="004A0C90">
        <w:rPr>
          <w:rFonts w:ascii="Times" w:hAnsi="Times"/>
          <w:sz w:val="24"/>
          <w:szCs w:val="24"/>
        </w:rPr>
        <w:t>Учащиеся приобретают первое представление о музыкальных жанрах и простых формах, постепенно осознают жанр как особый тип изложения, а форму - как результат развития интонаций. Это помогает восприятию художественного целого.</w:t>
      </w:r>
    </w:p>
    <w:p w:rsidR="00F9190E" w:rsidRPr="004A0C90" w:rsidRDefault="00C52C04" w:rsidP="00C52C04">
      <w:pPr>
        <w:pStyle w:val="af"/>
        <w:spacing w:line="360" w:lineRule="auto"/>
        <w:ind w:firstLine="708"/>
        <w:jc w:val="both"/>
        <w:rPr>
          <w:rFonts w:ascii="Times" w:hAnsi="Times"/>
          <w:b/>
          <w:i/>
          <w:sz w:val="24"/>
          <w:szCs w:val="24"/>
        </w:rPr>
      </w:pPr>
      <w:r w:rsidRPr="004A0C90">
        <w:rPr>
          <w:rFonts w:ascii="Times" w:hAnsi="Times"/>
          <w:b/>
          <w:i/>
          <w:sz w:val="24"/>
          <w:szCs w:val="24"/>
        </w:rPr>
        <w:t xml:space="preserve">7.  </w:t>
      </w:r>
      <w:r w:rsidR="00ED16F7" w:rsidRPr="004A0C90">
        <w:rPr>
          <w:rFonts w:ascii="Times" w:hAnsi="Times"/>
          <w:b/>
          <w:i/>
          <w:sz w:val="24"/>
          <w:szCs w:val="24"/>
        </w:rPr>
        <w:t>Методы обучения</w:t>
      </w:r>
      <w:r w:rsidRPr="004A0C90">
        <w:rPr>
          <w:rFonts w:ascii="Times" w:hAnsi="Times"/>
          <w:b/>
          <w:i/>
          <w:sz w:val="24"/>
          <w:szCs w:val="24"/>
        </w:rPr>
        <w:t>.</w:t>
      </w:r>
    </w:p>
    <w:p w:rsidR="00F9190E" w:rsidRPr="004A0C90" w:rsidRDefault="00ED16F7" w:rsidP="00C52C04">
      <w:pPr>
        <w:pStyle w:val="af"/>
        <w:spacing w:line="360" w:lineRule="auto"/>
        <w:ind w:firstLine="708"/>
        <w:jc w:val="both"/>
        <w:rPr>
          <w:rFonts w:ascii="Times" w:hAnsi="Times"/>
          <w:sz w:val="24"/>
          <w:szCs w:val="24"/>
        </w:rPr>
      </w:pPr>
      <w:r w:rsidRPr="004A0C90">
        <w:rPr>
          <w:rFonts w:ascii="Times" w:hAnsi="Times"/>
          <w:sz w:val="24"/>
          <w:szCs w:val="24"/>
        </w:rPr>
        <w:t>Для достижения поставленной цели и реализации задач предмета используются следующие методы обучения:</w:t>
      </w:r>
    </w:p>
    <w:p w:rsidR="00F9190E" w:rsidRPr="004A0C90" w:rsidRDefault="00ED16F7" w:rsidP="00C52C04">
      <w:pPr>
        <w:pStyle w:val="af"/>
        <w:numPr>
          <w:ilvl w:val="0"/>
          <w:numId w:val="30"/>
        </w:numPr>
        <w:spacing w:line="360" w:lineRule="auto"/>
        <w:jc w:val="both"/>
        <w:rPr>
          <w:rFonts w:ascii="Times" w:hAnsi="Times"/>
          <w:sz w:val="24"/>
          <w:szCs w:val="24"/>
        </w:rPr>
      </w:pPr>
      <w:r w:rsidRPr="004A0C90">
        <w:rPr>
          <w:rFonts w:ascii="Times" w:hAnsi="Times"/>
          <w:sz w:val="24"/>
          <w:szCs w:val="24"/>
        </w:rPr>
        <w:t>объяснительно-иллюстративные (объяснение материала происходит в ходе знакомства с конкретным музыкальным примером);</w:t>
      </w:r>
    </w:p>
    <w:p w:rsidR="00F9190E" w:rsidRPr="004A0C90" w:rsidRDefault="00ED16F7" w:rsidP="00C52C04">
      <w:pPr>
        <w:pStyle w:val="af"/>
        <w:numPr>
          <w:ilvl w:val="0"/>
          <w:numId w:val="30"/>
        </w:numPr>
        <w:spacing w:line="360" w:lineRule="auto"/>
        <w:jc w:val="both"/>
        <w:rPr>
          <w:rFonts w:ascii="Times" w:hAnsi="Times"/>
          <w:sz w:val="24"/>
          <w:szCs w:val="24"/>
        </w:rPr>
      </w:pPr>
      <w:r w:rsidRPr="004A0C90">
        <w:rPr>
          <w:rFonts w:ascii="Times" w:hAnsi="Times"/>
          <w:sz w:val="24"/>
          <w:szCs w:val="24"/>
        </w:rPr>
        <w:t>поисково-творческие (творческие задания, участие детей в обсуждении, беседах);</w:t>
      </w:r>
    </w:p>
    <w:p w:rsidR="00F9190E" w:rsidRPr="004A0C90" w:rsidRDefault="00ED16F7" w:rsidP="00C52C04">
      <w:pPr>
        <w:pStyle w:val="af"/>
        <w:numPr>
          <w:ilvl w:val="0"/>
          <w:numId w:val="30"/>
        </w:numPr>
        <w:spacing w:line="360" w:lineRule="auto"/>
        <w:jc w:val="both"/>
        <w:rPr>
          <w:rFonts w:ascii="Times" w:hAnsi="Times"/>
          <w:sz w:val="24"/>
          <w:szCs w:val="24"/>
        </w:rPr>
      </w:pPr>
      <w:r w:rsidRPr="004A0C90">
        <w:rPr>
          <w:rFonts w:ascii="Times" w:hAnsi="Times"/>
          <w:sz w:val="24"/>
          <w:szCs w:val="24"/>
        </w:rPr>
        <w:t>игровые (разнообразные формы игрового моделирования).</w:t>
      </w:r>
    </w:p>
    <w:p w:rsidR="00F9190E" w:rsidRPr="004A0C90" w:rsidRDefault="00ED16F7" w:rsidP="00C52C04">
      <w:pPr>
        <w:pStyle w:val="af"/>
        <w:spacing w:line="360" w:lineRule="auto"/>
        <w:ind w:firstLine="708"/>
        <w:jc w:val="both"/>
        <w:rPr>
          <w:rFonts w:ascii="Times" w:hAnsi="Times"/>
          <w:b/>
          <w:i/>
          <w:sz w:val="24"/>
          <w:szCs w:val="24"/>
        </w:rPr>
      </w:pPr>
      <w:r w:rsidRPr="004A0C90">
        <w:rPr>
          <w:rFonts w:ascii="Times" w:hAnsi="Times"/>
          <w:b/>
          <w:i/>
          <w:sz w:val="24"/>
          <w:szCs w:val="24"/>
        </w:rPr>
        <w:t>8. Описание материально-технических условий реализации учебногопредмета</w:t>
      </w:r>
      <w:r w:rsidR="00C52C04" w:rsidRPr="004A0C90">
        <w:rPr>
          <w:rFonts w:ascii="Times" w:hAnsi="Times"/>
          <w:b/>
          <w:i/>
          <w:sz w:val="24"/>
          <w:szCs w:val="24"/>
        </w:rPr>
        <w:t>.</w:t>
      </w:r>
    </w:p>
    <w:p w:rsidR="00F9190E" w:rsidRPr="004A0C90" w:rsidRDefault="00C52C04" w:rsidP="00C52C04">
      <w:pPr>
        <w:pStyle w:val="af"/>
        <w:spacing w:line="360" w:lineRule="auto"/>
        <w:ind w:firstLine="708"/>
        <w:jc w:val="both"/>
        <w:rPr>
          <w:rFonts w:ascii="Times" w:hAnsi="Times"/>
          <w:sz w:val="24"/>
          <w:szCs w:val="24"/>
        </w:rPr>
      </w:pPr>
      <w:r w:rsidRPr="004A0C90">
        <w:rPr>
          <w:rFonts w:ascii="Times" w:hAnsi="Times"/>
          <w:sz w:val="24"/>
          <w:szCs w:val="24"/>
        </w:rPr>
        <w:t xml:space="preserve">Материально-техническая </w:t>
      </w:r>
      <w:r w:rsidR="00ED16F7" w:rsidRPr="004A0C90">
        <w:rPr>
          <w:rFonts w:ascii="Times" w:hAnsi="Times"/>
          <w:sz w:val="24"/>
          <w:szCs w:val="24"/>
        </w:rPr>
        <w:t>база образовательного учреждения должнасоответствовать санитарным и противопожарным нормам, нормам охраны труда.</w:t>
      </w:r>
    </w:p>
    <w:p w:rsidR="00F9190E" w:rsidRPr="004A0C90" w:rsidRDefault="00ED16F7" w:rsidP="00C52C04">
      <w:pPr>
        <w:pStyle w:val="af"/>
        <w:spacing w:line="360" w:lineRule="auto"/>
        <w:ind w:firstLine="708"/>
        <w:jc w:val="both"/>
        <w:rPr>
          <w:rFonts w:ascii="Times" w:hAnsi="Times"/>
          <w:sz w:val="24"/>
          <w:szCs w:val="24"/>
        </w:rPr>
      </w:pPr>
      <w:r w:rsidRPr="004A0C90">
        <w:rPr>
          <w:rFonts w:ascii="Times" w:hAnsi="Times"/>
          <w:sz w:val="24"/>
          <w:szCs w:val="24"/>
        </w:rPr>
        <w:t>Учебные аудитории, предназначенные для реализации учебного предмета оснащаются пианино/роялями, звукотехническим оборудованием, учебной мебелью (досками, столами, стульями, стеллажами, шкафами) и оформляются наглядными пособиями.</w:t>
      </w:r>
    </w:p>
    <w:p w:rsidR="00F9190E" w:rsidRPr="004A0C90" w:rsidRDefault="00ED16F7" w:rsidP="00C52C04">
      <w:pPr>
        <w:pStyle w:val="af"/>
        <w:spacing w:line="360" w:lineRule="auto"/>
        <w:ind w:firstLine="708"/>
        <w:jc w:val="both"/>
        <w:rPr>
          <w:rFonts w:ascii="Times" w:hAnsi="Times"/>
          <w:sz w:val="24"/>
          <w:szCs w:val="24"/>
        </w:rPr>
      </w:pPr>
      <w:r w:rsidRPr="004A0C90">
        <w:rPr>
          <w:rFonts w:ascii="Times" w:hAnsi="Times"/>
          <w:sz w:val="24"/>
          <w:szCs w:val="24"/>
        </w:rPr>
        <w:t>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w:t>
      </w:r>
    </w:p>
    <w:p w:rsidR="00DA2F0B" w:rsidRPr="00FB1323" w:rsidRDefault="00ED16F7" w:rsidP="00FB1323">
      <w:pPr>
        <w:pStyle w:val="af"/>
        <w:spacing w:line="360" w:lineRule="auto"/>
        <w:ind w:firstLine="708"/>
        <w:jc w:val="both"/>
        <w:rPr>
          <w:rFonts w:ascii="Times" w:hAnsi="Times"/>
          <w:sz w:val="24"/>
          <w:szCs w:val="24"/>
        </w:rPr>
      </w:pPr>
      <w:r w:rsidRPr="004A0C90">
        <w:rPr>
          <w:rFonts w:ascii="Times" w:hAnsi="Times"/>
          <w:sz w:val="24"/>
          <w:szCs w:val="24"/>
        </w:rPr>
        <w:t>Помещения должны быть со звукоизоляцией и своевременно ремонтироваться.</w:t>
      </w:r>
    </w:p>
    <w:p w:rsidR="00DA2F0B" w:rsidRPr="004A0C90" w:rsidRDefault="00DA2F0B" w:rsidP="00C52C04">
      <w:pPr>
        <w:pStyle w:val="af"/>
        <w:spacing w:line="360" w:lineRule="auto"/>
        <w:ind w:firstLine="708"/>
        <w:jc w:val="both"/>
        <w:rPr>
          <w:sz w:val="24"/>
          <w:szCs w:val="24"/>
        </w:rPr>
      </w:pPr>
    </w:p>
    <w:p w:rsidR="00DA2F0B" w:rsidRPr="004A0C90" w:rsidRDefault="00DA2F0B" w:rsidP="00C52C04">
      <w:pPr>
        <w:pStyle w:val="af"/>
        <w:spacing w:line="360" w:lineRule="auto"/>
        <w:ind w:firstLine="708"/>
        <w:jc w:val="both"/>
        <w:rPr>
          <w:sz w:val="24"/>
          <w:szCs w:val="24"/>
        </w:rPr>
      </w:pPr>
    </w:p>
    <w:p w:rsidR="00F9190E" w:rsidRPr="004A0C90" w:rsidRDefault="00C52C04" w:rsidP="00C52C04">
      <w:pPr>
        <w:pStyle w:val="af"/>
        <w:spacing w:line="360" w:lineRule="auto"/>
        <w:jc w:val="center"/>
        <w:rPr>
          <w:rFonts w:ascii="Times" w:hAnsi="Times"/>
          <w:b/>
          <w:sz w:val="24"/>
          <w:szCs w:val="24"/>
        </w:rPr>
      </w:pPr>
      <w:bookmarkStart w:id="2" w:name="bookmark1"/>
      <w:r w:rsidRPr="004A0C90">
        <w:rPr>
          <w:rFonts w:ascii="Times" w:hAnsi="Times"/>
          <w:b/>
          <w:sz w:val="24"/>
          <w:szCs w:val="24"/>
          <w:lang w:val="en-US"/>
        </w:rPr>
        <w:t>II</w:t>
      </w:r>
      <w:r w:rsidRPr="004A0C90">
        <w:rPr>
          <w:rFonts w:ascii="Times" w:hAnsi="Times"/>
          <w:b/>
          <w:sz w:val="24"/>
          <w:szCs w:val="24"/>
        </w:rPr>
        <w:t xml:space="preserve">. </w:t>
      </w:r>
      <w:bookmarkEnd w:id="2"/>
      <w:r w:rsidR="00006032" w:rsidRPr="004A0C90">
        <w:rPr>
          <w:rFonts w:ascii="Times" w:hAnsi="Times"/>
          <w:b/>
          <w:sz w:val="24"/>
          <w:szCs w:val="24"/>
        </w:rPr>
        <w:t>Учебно-тематический план</w:t>
      </w:r>
    </w:p>
    <w:p w:rsidR="00C52C04" w:rsidRPr="004A0C90" w:rsidRDefault="00ED16F7" w:rsidP="00C52C04">
      <w:pPr>
        <w:pStyle w:val="af"/>
        <w:spacing w:line="360" w:lineRule="auto"/>
        <w:jc w:val="both"/>
        <w:rPr>
          <w:sz w:val="24"/>
          <w:szCs w:val="24"/>
        </w:rPr>
      </w:pPr>
      <w:r w:rsidRPr="004A0C90">
        <w:rPr>
          <w:rFonts w:ascii="Times" w:hAnsi="Times"/>
          <w:sz w:val="24"/>
          <w:szCs w:val="24"/>
        </w:rPr>
        <w:lastRenderedPageBreak/>
        <w:t>Учебно-тематический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w:t>
      </w:r>
    </w:p>
    <w:p w:rsidR="00C52C04" w:rsidRPr="004A0C90" w:rsidRDefault="00ED16F7" w:rsidP="00C52C04">
      <w:pPr>
        <w:pStyle w:val="af"/>
        <w:spacing w:line="360" w:lineRule="auto"/>
        <w:jc w:val="center"/>
        <w:rPr>
          <w:rFonts w:ascii="Times" w:hAnsi="Times"/>
          <w:b/>
          <w:sz w:val="24"/>
          <w:szCs w:val="24"/>
        </w:rPr>
      </w:pPr>
      <w:r w:rsidRPr="004A0C90">
        <w:rPr>
          <w:rFonts w:ascii="Times" w:hAnsi="Times"/>
          <w:b/>
          <w:sz w:val="24"/>
          <w:szCs w:val="24"/>
        </w:rPr>
        <w:t>Первый год обучения</w:t>
      </w:r>
    </w:p>
    <w:p w:rsidR="00C52C04" w:rsidRPr="004A0C90" w:rsidRDefault="00C52C04" w:rsidP="00C52C04">
      <w:pPr>
        <w:pStyle w:val="af"/>
        <w:spacing w:line="360" w:lineRule="auto"/>
        <w:jc w:val="right"/>
        <w:rPr>
          <w:rFonts w:ascii="Times" w:hAnsi="Times"/>
          <w:b/>
          <w:i/>
          <w:sz w:val="24"/>
          <w:szCs w:val="24"/>
        </w:rPr>
      </w:pPr>
      <w:r w:rsidRPr="004A0C90">
        <w:rPr>
          <w:rFonts w:ascii="Times" w:hAnsi="Times"/>
          <w:b/>
          <w:i/>
          <w:sz w:val="24"/>
          <w:szCs w:val="24"/>
        </w:rP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6"/>
        <w:gridCol w:w="8245"/>
        <w:gridCol w:w="696"/>
      </w:tblGrid>
      <w:tr w:rsidR="00F9190E" w:rsidRPr="004A0C90" w:rsidTr="00C52C04">
        <w:trPr>
          <w:trHeight w:val="1059"/>
          <w:jc w:val="center"/>
        </w:trPr>
        <w:tc>
          <w:tcPr>
            <w:tcW w:w="436" w:type="dxa"/>
            <w:tcBorders>
              <w:top w:val="single" w:sz="4" w:space="0" w:color="auto"/>
              <w:lef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w:t>
            </w:r>
          </w:p>
        </w:tc>
        <w:tc>
          <w:tcPr>
            <w:tcW w:w="8245" w:type="dxa"/>
            <w:tcBorders>
              <w:top w:val="single" w:sz="4" w:space="0" w:color="auto"/>
              <w:lef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Тема</w:t>
            </w:r>
          </w:p>
        </w:tc>
        <w:tc>
          <w:tcPr>
            <w:tcW w:w="696" w:type="dxa"/>
            <w:tcBorders>
              <w:top w:val="single" w:sz="4" w:space="0" w:color="auto"/>
              <w:left w:val="single" w:sz="4" w:space="0" w:color="auto"/>
              <w:righ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Кол-во</w:t>
            </w:r>
          </w:p>
          <w:p w:rsidR="00F9190E" w:rsidRPr="004A0C90" w:rsidRDefault="00ED16F7" w:rsidP="00C52C04">
            <w:pPr>
              <w:pStyle w:val="af"/>
              <w:jc w:val="center"/>
              <w:rPr>
                <w:sz w:val="24"/>
                <w:szCs w:val="24"/>
              </w:rPr>
            </w:pPr>
            <w:r w:rsidRPr="004A0C90">
              <w:rPr>
                <w:rStyle w:val="21"/>
                <w:rFonts w:eastAsiaTheme="minorHAnsi"/>
                <w:sz w:val="24"/>
                <w:szCs w:val="24"/>
              </w:rPr>
              <w:t>часов</w:t>
            </w:r>
          </w:p>
        </w:tc>
      </w:tr>
      <w:tr w:rsidR="00F9190E" w:rsidRPr="004A0C90" w:rsidTr="00C52C04">
        <w:trPr>
          <w:trHeight w:val="1271"/>
          <w:jc w:val="center"/>
        </w:trPr>
        <w:tc>
          <w:tcPr>
            <w:tcW w:w="436" w:type="dxa"/>
            <w:tcBorders>
              <w:top w:val="single" w:sz="4" w:space="0" w:color="auto"/>
              <w:lef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1.</w:t>
            </w:r>
          </w:p>
        </w:tc>
        <w:tc>
          <w:tcPr>
            <w:tcW w:w="8245" w:type="dxa"/>
            <w:tcBorders>
              <w:top w:val="single" w:sz="4" w:space="0" w:color="auto"/>
              <w:left w:val="single" w:sz="4" w:space="0" w:color="auto"/>
            </w:tcBorders>
            <w:shd w:val="clear" w:color="auto" w:fill="FFFFFF"/>
          </w:tcPr>
          <w:p w:rsidR="00F9190E" w:rsidRPr="004A0C90" w:rsidRDefault="00ED16F7" w:rsidP="00C52C04">
            <w:pPr>
              <w:pStyle w:val="af"/>
              <w:rPr>
                <w:sz w:val="24"/>
                <w:szCs w:val="24"/>
              </w:rPr>
            </w:pPr>
            <w:r w:rsidRPr="004A0C90">
              <w:rPr>
                <w:rStyle w:val="21"/>
                <w:rFonts w:eastAsiaTheme="minorHAnsi"/>
                <w:sz w:val="24"/>
                <w:szCs w:val="24"/>
              </w:rPr>
              <w:t>Характеристика музыкального звука. Колокольный звон, колокольные созвучия в музыке разных композиторов. Состояние внутренней тишины.</w:t>
            </w:r>
          </w:p>
          <w:p w:rsidR="00F9190E" w:rsidRPr="004A0C90" w:rsidRDefault="00ED16F7" w:rsidP="00C52C04">
            <w:pPr>
              <w:pStyle w:val="af"/>
              <w:rPr>
                <w:sz w:val="24"/>
                <w:szCs w:val="24"/>
              </w:rPr>
            </w:pPr>
            <w:r w:rsidRPr="004A0C90">
              <w:rPr>
                <w:rStyle w:val="21"/>
                <w:rFonts w:eastAsiaTheme="minorHAnsi"/>
                <w:sz w:val="24"/>
                <w:szCs w:val="24"/>
              </w:rPr>
              <w:t>Высота звука, длительность, окраска</w:t>
            </w:r>
          </w:p>
        </w:tc>
        <w:tc>
          <w:tcPr>
            <w:tcW w:w="696" w:type="dxa"/>
            <w:tcBorders>
              <w:top w:val="single" w:sz="4" w:space="0" w:color="auto"/>
              <w:left w:val="single" w:sz="4" w:space="0" w:color="auto"/>
              <w:righ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2</w:t>
            </w:r>
          </w:p>
        </w:tc>
      </w:tr>
      <w:tr w:rsidR="00F9190E" w:rsidRPr="004A0C90" w:rsidTr="00C52C04">
        <w:trPr>
          <w:trHeight w:val="1275"/>
          <w:jc w:val="center"/>
        </w:trPr>
        <w:tc>
          <w:tcPr>
            <w:tcW w:w="436" w:type="dxa"/>
            <w:tcBorders>
              <w:top w:val="single" w:sz="4" w:space="0" w:color="auto"/>
              <w:lef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2.</w:t>
            </w:r>
          </w:p>
        </w:tc>
        <w:tc>
          <w:tcPr>
            <w:tcW w:w="8245" w:type="dxa"/>
            <w:tcBorders>
              <w:top w:val="single" w:sz="4" w:space="0" w:color="auto"/>
              <w:left w:val="single" w:sz="4" w:space="0" w:color="auto"/>
            </w:tcBorders>
            <w:shd w:val="clear" w:color="auto" w:fill="FFFFFF"/>
          </w:tcPr>
          <w:p w:rsidR="00F9190E" w:rsidRPr="004A0C90" w:rsidRDefault="00ED16F7" w:rsidP="00C52C04">
            <w:pPr>
              <w:pStyle w:val="af"/>
              <w:rPr>
                <w:sz w:val="24"/>
                <w:szCs w:val="24"/>
              </w:rPr>
            </w:pPr>
            <w:r w:rsidRPr="004A0C90">
              <w:rPr>
                <w:rStyle w:val="21"/>
                <w:rFonts w:eastAsiaTheme="minorHAnsi"/>
                <w:sz w:val="24"/>
                <w:szCs w:val="24"/>
              </w:rPr>
              <w:t>Метроритм. Тембровое своеобразие музыки.</w:t>
            </w:r>
          </w:p>
          <w:p w:rsidR="00F9190E" w:rsidRPr="004A0C90" w:rsidRDefault="00ED16F7" w:rsidP="00C52C04">
            <w:pPr>
              <w:pStyle w:val="af"/>
              <w:rPr>
                <w:sz w:val="24"/>
                <w:szCs w:val="24"/>
              </w:rPr>
            </w:pPr>
            <w:r w:rsidRPr="004A0C90">
              <w:rPr>
                <w:rStyle w:val="21"/>
                <w:rFonts w:eastAsiaTheme="minorHAnsi"/>
                <w:sz w:val="24"/>
                <w:szCs w:val="24"/>
              </w:rPr>
              <w:t>Музыкальные часы, «шаги» музыкальных героев. Элементы звукоизобразительности.</w:t>
            </w:r>
          </w:p>
          <w:p w:rsidR="00F9190E" w:rsidRPr="004A0C90" w:rsidRDefault="00ED16F7" w:rsidP="00C52C04">
            <w:pPr>
              <w:pStyle w:val="af"/>
              <w:rPr>
                <w:sz w:val="24"/>
                <w:szCs w:val="24"/>
              </w:rPr>
            </w:pPr>
            <w:r w:rsidRPr="004A0C90">
              <w:rPr>
                <w:rStyle w:val="21"/>
                <w:rFonts w:eastAsiaTheme="minorHAnsi"/>
                <w:sz w:val="24"/>
                <w:szCs w:val="24"/>
              </w:rPr>
              <w:t>Пластика танцевальных движений (полька, вальс, гавот, менуэт)</w:t>
            </w:r>
          </w:p>
        </w:tc>
        <w:tc>
          <w:tcPr>
            <w:tcW w:w="696" w:type="dxa"/>
            <w:tcBorders>
              <w:top w:val="single" w:sz="4" w:space="0" w:color="auto"/>
              <w:left w:val="single" w:sz="4" w:space="0" w:color="auto"/>
              <w:righ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6</w:t>
            </w:r>
          </w:p>
        </w:tc>
      </w:tr>
      <w:tr w:rsidR="00F9190E" w:rsidRPr="004A0C90" w:rsidTr="00C52C04">
        <w:trPr>
          <w:trHeight w:val="968"/>
          <w:jc w:val="center"/>
        </w:trPr>
        <w:tc>
          <w:tcPr>
            <w:tcW w:w="436" w:type="dxa"/>
            <w:tcBorders>
              <w:top w:val="single" w:sz="4" w:space="0" w:color="auto"/>
              <w:lef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3.</w:t>
            </w:r>
          </w:p>
        </w:tc>
        <w:tc>
          <w:tcPr>
            <w:tcW w:w="8245" w:type="dxa"/>
            <w:tcBorders>
              <w:top w:val="single" w:sz="4" w:space="0" w:color="auto"/>
              <w:left w:val="single" w:sz="4" w:space="0" w:color="auto"/>
            </w:tcBorders>
            <w:shd w:val="clear" w:color="auto" w:fill="FFFFFF"/>
          </w:tcPr>
          <w:p w:rsidR="00F9190E" w:rsidRPr="004A0C90" w:rsidRDefault="00ED16F7" w:rsidP="00C52C04">
            <w:pPr>
              <w:pStyle w:val="af"/>
              <w:rPr>
                <w:sz w:val="24"/>
                <w:szCs w:val="24"/>
              </w:rPr>
            </w:pPr>
            <w:r w:rsidRPr="004A0C90">
              <w:rPr>
                <w:rStyle w:val="21"/>
                <w:rFonts w:eastAsiaTheme="minorHAnsi"/>
                <w:sz w:val="24"/>
                <w:szCs w:val="24"/>
              </w:rPr>
              <w:t>Мелодический рисунок, его выразительные свойства, фразировка. Разные типы мелодического движения.</w:t>
            </w:r>
          </w:p>
          <w:p w:rsidR="00F9190E" w:rsidRPr="004A0C90" w:rsidRDefault="00ED16F7" w:rsidP="00C52C04">
            <w:pPr>
              <w:pStyle w:val="af"/>
              <w:rPr>
                <w:sz w:val="24"/>
                <w:szCs w:val="24"/>
              </w:rPr>
            </w:pPr>
            <w:r w:rsidRPr="004A0C90">
              <w:rPr>
                <w:rStyle w:val="21"/>
                <w:rFonts w:eastAsiaTheme="minorHAnsi"/>
                <w:sz w:val="24"/>
                <w:szCs w:val="24"/>
              </w:rPr>
              <w:t>Кантилена, скерцо, речитатив</w:t>
            </w:r>
          </w:p>
        </w:tc>
        <w:tc>
          <w:tcPr>
            <w:tcW w:w="696" w:type="dxa"/>
            <w:tcBorders>
              <w:top w:val="single" w:sz="4" w:space="0" w:color="auto"/>
              <w:left w:val="single" w:sz="4" w:space="0" w:color="auto"/>
              <w:righ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6</w:t>
            </w:r>
          </w:p>
        </w:tc>
      </w:tr>
      <w:tr w:rsidR="00F9190E" w:rsidRPr="004A0C90" w:rsidTr="00C52C04">
        <w:trPr>
          <w:trHeight w:val="698"/>
          <w:jc w:val="center"/>
        </w:trPr>
        <w:tc>
          <w:tcPr>
            <w:tcW w:w="436" w:type="dxa"/>
            <w:tcBorders>
              <w:top w:val="single" w:sz="4" w:space="0" w:color="auto"/>
              <w:lef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4.</w:t>
            </w:r>
          </w:p>
        </w:tc>
        <w:tc>
          <w:tcPr>
            <w:tcW w:w="8245" w:type="dxa"/>
            <w:tcBorders>
              <w:top w:val="single" w:sz="4" w:space="0" w:color="auto"/>
              <w:left w:val="single" w:sz="4" w:space="0" w:color="auto"/>
            </w:tcBorders>
            <w:shd w:val="clear" w:color="auto" w:fill="FFFFFF"/>
          </w:tcPr>
          <w:p w:rsidR="00F9190E" w:rsidRPr="004A0C90" w:rsidRDefault="00ED16F7" w:rsidP="00C52C04">
            <w:pPr>
              <w:pStyle w:val="af"/>
              <w:rPr>
                <w:sz w:val="24"/>
                <w:szCs w:val="24"/>
              </w:rPr>
            </w:pPr>
            <w:r w:rsidRPr="004A0C90">
              <w:rPr>
                <w:rStyle w:val="21"/>
                <w:rFonts w:eastAsiaTheme="minorHAnsi"/>
                <w:sz w:val="24"/>
                <w:szCs w:val="24"/>
              </w:rPr>
              <w:t>Сказочные сюжеты в музыке. Первое знакомство с балетом. Пантомима. Дивертисмент</w:t>
            </w:r>
          </w:p>
        </w:tc>
        <w:tc>
          <w:tcPr>
            <w:tcW w:w="696" w:type="dxa"/>
            <w:tcBorders>
              <w:top w:val="single" w:sz="4" w:space="0" w:color="auto"/>
              <w:left w:val="single" w:sz="4" w:space="0" w:color="auto"/>
              <w:righ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2</w:t>
            </w:r>
          </w:p>
        </w:tc>
      </w:tr>
      <w:tr w:rsidR="00F9190E" w:rsidRPr="004A0C90" w:rsidTr="00C52C04">
        <w:trPr>
          <w:trHeight w:val="2173"/>
          <w:jc w:val="center"/>
        </w:trPr>
        <w:tc>
          <w:tcPr>
            <w:tcW w:w="436" w:type="dxa"/>
            <w:tcBorders>
              <w:top w:val="single" w:sz="4" w:space="0" w:color="auto"/>
              <w:left w:val="single" w:sz="4" w:space="0" w:color="auto"/>
              <w:bottom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5.</w:t>
            </w:r>
          </w:p>
        </w:tc>
        <w:tc>
          <w:tcPr>
            <w:tcW w:w="8245" w:type="dxa"/>
            <w:tcBorders>
              <w:top w:val="single" w:sz="4" w:space="0" w:color="auto"/>
              <w:left w:val="single" w:sz="4" w:space="0" w:color="auto"/>
              <w:bottom w:val="single" w:sz="4" w:space="0" w:color="auto"/>
            </w:tcBorders>
            <w:shd w:val="clear" w:color="auto" w:fill="FFFFFF"/>
          </w:tcPr>
          <w:p w:rsidR="00C52C04" w:rsidRPr="004A0C90" w:rsidRDefault="00ED16F7" w:rsidP="00C52C04">
            <w:pPr>
              <w:pStyle w:val="af"/>
              <w:rPr>
                <w:sz w:val="24"/>
                <w:szCs w:val="24"/>
              </w:rPr>
            </w:pPr>
            <w:r w:rsidRPr="004A0C90">
              <w:rPr>
                <w:rStyle w:val="21"/>
                <w:rFonts w:eastAsiaTheme="minorHAnsi"/>
                <w:sz w:val="24"/>
                <w:szCs w:val="24"/>
              </w:rPr>
              <w:t>Интонация в музыке как совокупность всех элементов</w:t>
            </w:r>
            <w:r w:rsidR="00C52C04" w:rsidRPr="004A0C90">
              <w:rPr>
                <w:rStyle w:val="21"/>
                <w:rFonts w:eastAsiaTheme="minorHAnsi"/>
                <w:sz w:val="24"/>
                <w:szCs w:val="24"/>
              </w:rPr>
              <w:t xml:space="preserve"> музыкального языка. Разные типы интонации в музыке и речи. Связь музыкальной интонации с первичным жанром (пение, речь, движение, звукоизобразительность, сигнал).</w:t>
            </w:r>
          </w:p>
          <w:p w:rsidR="00C52C04" w:rsidRPr="004A0C90" w:rsidRDefault="00C52C04" w:rsidP="00C52C04">
            <w:pPr>
              <w:pStyle w:val="af"/>
              <w:rPr>
                <w:sz w:val="24"/>
                <w:szCs w:val="24"/>
              </w:rPr>
            </w:pPr>
            <w:r w:rsidRPr="004A0C90">
              <w:rPr>
                <w:rStyle w:val="21"/>
                <w:rFonts w:eastAsiaTheme="minorHAnsi"/>
                <w:sz w:val="24"/>
                <w:szCs w:val="24"/>
              </w:rPr>
              <w:t>Освоение песенок-моделей, отражающих выразительный смысл музыкальных интонаций.</w:t>
            </w:r>
          </w:p>
          <w:p w:rsidR="00F9190E" w:rsidRPr="004A0C90" w:rsidRDefault="00C52C04" w:rsidP="00C52C04">
            <w:pPr>
              <w:pStyle w:val="af"/>
              <w:rPr>
                <w:sz w:val="24"/>
                <w:szCs w:val="24"/>
              </w:rPr>
            </w:pPr>
            <w:r w:rsidRPr="004A0C90">
              <w:rPr>
                <w:rStyle w:val="21"/>
                <w:rFonts w:eastAsiaTheme="minorHAnsi"/>
                <w:sz w:val="24"/>
                <w:szCs w:val="24"/>
              </w:rPr>
              <w:t>Первое знакомство с оперой</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F9190E" w:rsidRPr="004A0C90" w:rsidRDefault="00ED16F7" w:rsidP="00C52C04">
            <w:pPr>
              <w:pStyle w:val="af"/>
              <w:jc w:val="center"/>
              <w:rPr>
                <w:sz w:val="24"/>
                <w:szCs w:val="24"/>
              </w:rPr>
            </w:pPr>
            <w:r w:rsidRPr="004A0C90">
              <w:rPr>
                <w:rStyle w:val="21"/>
                <w:rFonts w:eastAsiaTheme="minorHAnsi"/>
                <w:sz w:val="24"/>
                <w:szCs w:val="24"/>
              </w:rPr>
              <w:t>6</w:t>
            </w:r>
          </w:p>
        </w:tc>
      </w:tr>
      <w:tr w:rsidR="00C52C04" w:rsidRPr="004A0C90" w:rsidTr="00C52C04">
        <w:trPr>
          <w:trHeight w:val="1350"/>
          <w:jc w:val="center"/>
        </w:trPr>
        <w:tc>
          <w:tcPr>
            <w:tcW w:w="436" w:type="dxa"/>
            <w:tcBorders>
              <w:top w:val="single" w:sz="4" w:space="0" w:color="auto"/>
              <w:left w:val="single" w:sz="4" w:space="0" w:color="auto"/>
              <w:bottom w:val="single" w:sz="4" w:space="0" w:color="auto"/>
            </w:tcBorders>
            <w:shd w:val="clear" w:color="auto" w:fill="FFFFFF"/>
            <w:vAlign w:val="center"/>
          </w:tcPr>
          <w:p w:rsidR="00C52C04" w:rsidRPr="004A0C90" w:rsidRDefault="00390A8D" w:rsidP="00C52C04">
            <w:pPr>
              <w:pStyle w:val="af"/>
              <w:jc w:val="center"/>
              <w:rPr>
                <w:rStyle w:val="21"/>
                <w:rFonts w:eastAsiaTheme="minorHAnsi"/>
                <w:sz w:val="24"/>
                <w:szCs w:val="24"/>
              </w:rPr>
            </w:pPr>
            <w:r w:rsidRPr="004A0C90">
              <w:rPr>
                <w:rStyle w:val="21"/>
                <w:rFonts w:eastAsiaTheme="minorHAnsi"/>
                <w:sz w:val="24"/>
                <w:szCs w:val="24"/>
              </w:rPr>
              <w:t>6.</w:t>
            </w:r>
          </w:p>
        </w:tc>
        <w:tc>
          <w:tcPr>
            <w:tcW w:w="8245" w:type="dxa"/>
            <w:tcBorders>
              <w:top w:val="single" w:sz="4" w:space="0" w:color="auto"/>
              <w:left w:val="single" w:sz="4" w:space="0" w:color="auto"/>
              <w:bottom w:val="single" w:sz="4" w:space="0" w:color="auto"/>
            </w:tcBorders>
            <w:shd w:val="clear" w:color="auto" w:fill="FFFFFF"/>
          </w:tcPr>
          <w:p w:rsidR="00C52C04" w:rsidRPr="004A0C90" w:rsidRDefault="00C52C04" w:rsidP="00C52C04">
            <w:pPr>
              <w:pStyle w:val="af"/>
              <w:rPr>
                <w:sz w:val="24"/>
                <w:szCs w:val="24"/>
              </w:rPr>
            </w:pPr>
            <w:r w:rsidRPr="004A0C90">
              <w:rPr>
                <w:rStyle w:val="21"/>
                <w:rFonts w:eastAsiaTheme="minorHAnsi"/>
                <w:sz w:val="24"/>
                <w:szCs w:val="24"/>
              </w:rPr>
              <w:t>Музыкально-звуковое пространство.</w:t>
            </w:r>
          </w:p>
          <w:p w:rsidR="00C52C04" w:rsidRPr="004A0C90" w:rsidRDefault="00C52C04" w:rsidP="00C52C04">
            <w:pPr>
              <w:pStyle w:val="af"/>
              <w:rPr>
                <w:sz w:val="24"/>
                <w:szCs w:val="24"/>
              </w:rPr>
            </w:pPr>
            <w:r w:rsidRPr="004A0C90">
              <w:rPr>
                <w:rStyle w:val="21"/>
                <w:rFonts w:eastAsiaTheme="minorHAnsi"/>
                <w:sz w:val="24"/>
                <w:szCs w:val="24"/>
              </w:rPr>
              <w:t>Фактура, тембр, ладогармонические краски. Характеристика фактуры с точки зрения плотности, прозрачности, многослойности звучания.</w:t>
            </w:r>
          </w:p>
          <w:p w:rsidR="00C52C04" w:rsidRPr="004A0C90" w:rsidRDefault="00C52C04" w:rsidP="00C52C04">
            <w:pPr>
              <w:pStyle w:val="af"/>
              <w:rPr>
                <w:rStyle w:val="21"/>
                <w:rFonts w:eastAsiaTheme="minorHAnsi"/>
                <w:sz w:val="24"/>
                <w:szCs w:val="24"/>
              </w:rPr>
            </w:pPr>
            <w:r w:rsidRPr="004A0C90">
              <w:rPr>
                <w:rStyle w:val="21"/>
                <w:rFonts w:eastAsiaTheme="minorHAnsi"/>
                <w:sz w:val="24"/>
                <w:szCs w:val="24"/>
              </w:rPr>
              <w:t>Хороводы как пример организации пространства</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C52C04" w:rsidRPr="004A0C90" w:rsidRDefault="00C52C04" w:rsidP="00C52C04">
            <w:pPr>
              <w:pStyle w:val="af"/>
              <w:jc w:val="center"/>
              <w:rPr>
                <w:rStyle w:val="21"/>
                <w:rFonts w:eastAsiaTheme="minorHAnsi"/>
                <w:sz w:val="24"/>
                <w:szCs w:val="24"/>
              </w:rPr>
            </w:pPr>
            <w:r w:rsidRPr="004A0C90">
              <w:rPr>
                <w:rStyle w:val="21"/>
                <w:rFonts w:eastAsiaTheme="minorHAnsi"/>
                <w:sz w:val="24"/>
                <w:szCs w:val="24"/>
              </w:rPr>
              <w:t>6</w:t>
            </w:r>
          </w:p>
        </w:tc>
      </w:tr>
      <w:tr w:rsidR="00C52C04" w:rsidRPr="004A0C90" w:rsidTr="00C52C04">
        <w:trPr>
          <w:trHeight w:val="1978"/>
          <w:jc w:val="center"/>
        </w:trPr>
        <w:tc>
          <w:tcPr>
            <w:tcW w:w="436" w:type="dxa"/>
            <w:tcBorders>
              <w:top w:val="single" w:sz="4" w:space="0" w:color="auto"/>
              <w:left w:val="single" w:sz="4" w:space="0" w:color="auto"/>
              <w:bottom w:val="single" w:sz="4" w:space="0" w:color="auto"/>
            </w:tcBorders>
            <w:shd w:val="clear" w:color="auto" w:fill="FFFFFF"/>
            <w:vAlign w:val="center"/>
          </w:tcPr>
          <w:p w:rsidR="00C52C04" w:rsidRPr="004A0C90" w:rsidRDefault="00390A8D" w:rsidP="00C52C04">
            <w:pPr>
              <w:pStyle w:val="af"/>
              <w:jc w:val="center"/>
              <w:rPr>
                <w:rStyle w:val="21"/>
                <w:rFonts w:eastAsiaTheme="minorHAnsi"/>
                <w:sz w:val="24"/>
                <w:szCs w:val="24"/>
              </w:rPr>
            </w:pPr>
            <w:r w:rsidRPr="004A0C90">
              <w:rPr>
                <w:rStyle w:val="21"/>
                <w:rFonts w:eastAsiaTheme="minorHAnsi"/>
                <w:sz w:val="24"/>
                <w:szCs w:val="24"/>
              </w:rPr>
              <w:t>7.</w:t>
            </w:r>
          </w:p>
        </w:tc>
        <w:tc>
          <w:tcPr>
            <w:tcW w:w="8245" w:type="dxa"/>
            <w:tcBorders>
              <w:top w:val="single" w:sz="4" w:space="0" w:color="auto"/>
              <w:left w:val="single" w:sz="4" w:space="0" w:color="auto"/>
              <w:bottom w:val="single" w:sz="4" w:space="0" w:color="auto"/>
            </w:tcBorders>
            <w:shd w:val="clear" w:color="auto" w:fill="FFFFFF"/>
          </w:tcPr>
          <w:p w:rsidR="00C52C04" w:rsidRPr="004A0C90" w:rsidRDefault="00C52C04" w:rsidP="00C52C04">
            <w:pPr>
              <w:pStyle w:val="af"/>
              <w:rPr>
                <w:sz w:val="24"/>
                <w:szCs w:val="24"/>
              </w:rPr>
            </w:pPr>
            <w:r w:rsidRPr="004A0C90">
              <w:rPr>
                <w:rStyle w:val="21"/>
                <w:rFonts w:eastAsiaTheme="minorHAnsi"/>
                <w:sz w:val="24"/>
                <w:szCs w:val="24"/>
              </w:rPr>
              <w:t>Сказка в музыке.</w:t>
            </w:r>
          </w:p>
          <w:p w:rsidR="00C52C04" w:rsidRPr="004A0C90" w:rsidRDefault="00C52C04" w:rsidP="00C52C04">
            <w:pPr>
              <w:pStyle w:val="af"/>
              <w:rPr>
                <w:sz w:val="24"/>
                <w:szCs w:val="24"/>
              </w:rPr>
            </w:pPr>
            <w:r w:rsidRPr="004A0C90">
              <w:rPr>
                <w:rStyle w:val="21"/>
                <w:rFonts w:eastAsiaTheme="minorHAnsi"/>
                <w:sz w:val="24"/>
                <w:szCs w:val="24"/>
              </w:rPr>
              <w:t>Голоса музыкальных инструментов. Сказочные сюжеты в музыке как обобщающая тема.</w:t>
            </w:r>
          </w:p>
          <w:p w:rsidR="00C52C04" w:rsidRPr="004A0C90" w:rsidRDefault="00C52C04" w:rsidP="00C52C04">
            <w:pPr>
              <w:pStyle w:val="af"/>
              <w:rPr>
                <w:rStyle w:val="21"/>
                <w:rFonts w:eastAsiaTheme="minorHAnsi"/>
                <w:sz w:val="24"/>
                <w:szCs w:val="24"/>
              </w:rPr>
            </w:pPr>
            <w:r w:rsidRPr="004A0C90">
              <w:rPr>
                <w:rStyle w:val="21"/>
                <w:rFonts w:eastAsiaTheme="minorHAnsi"/>
                <w:sz w:val="24"/>
                <w:szCs w:val="24"/>
              </w:rPr>
              <w:t>Пространственно-звуковой образ стихии воды и огня. Симфоническая сказка С.С. Прокофьева «Петя и волк». Инструменты оркестра - голоса героев</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C52C04" w:rsidRPr="004A0C90" w:rsidRDefault="00C52C04" w:rsidP="00C52C04">
            <w:pPr>
              <w:pStyle w:val="af"/>
              <w:jc w:val="center"/>
              <w:rPr>
                <w:rStyle w:val="21"/>
                <w:rFonts w:eastAsiaTheme="minorHAnsi"/>
                <w:sz w:val="24"/>
                <w:szCs w:val="24"/>
              </w:rPr>
            </w:pPr>
            <w:r w:rsidRPr="004A0C90">
              <w:rPr>
                <w:rStyle w:val="21"/>
                <w:rFonts w:eastAsiaTheme="minorHAnsi"/>
                <w:sz w:val="24"/>
                <w:szCs w:val="24"/>
              </w:rPr>
              <w:t>4</w:t>
            </w:r>
          </w:p>
        </w:tc>
      </w:tr>
      <w:tr w:rsidR="00C52C04" w:rsidRPr="004A0C90" w:rsidTr="00C52C04">
        <w:trPr>
          <w:trHeight w:val="419"/>
          <w:jc w:val="center"/>
        </w:trPr>
        <w:tc>
          <w:tcPr>
            <w:tcW w:w="8681" w:type="dxa"/>
            <w:gridSpan w:val="2"/>
            <w:tcBorders>
              <w:top w:val="single" w:sz="4" w:space="0" w:color="auto"/>
              <w:left w:val="single" w:sz="4" w:space="0" w:color="auto"/>
              <w:bottom w:val="single" w:sz="4" w:space="0" w:color="auto"/>
            </w:tcBorders>
            <w:shd w:val="clear" w:color="auto" w:fill="FFFFFF"/>
            <w:vAlign w:val="center"/>
          </w:tcPr>
          <w:p w:rsidR="00C52C04" w:rsidRPr="004A0C90" w:rsidRDefault="00C52C04" w:rsidP="00C52C04">
            <w:pPr>
              <w:pStyle w:val="af"/>
              <w:rPr>
                <w:rStyle w:val="21"/>
                <w:rFonts w:eastAsiaTheme="minorHAnsi"/>
                <w:sz w:val="24"/>
                <w:szCs w:val="24"/>
              </w:rPr>
            </w:pPr>
            <w:r w:rsidRPr="004A0C90">
              <w:rPr>
                <w:rStyle w:val="21"/>
                <w:rFonts w:eastAsiaTheme="minorHAnsi"/>
                <w:sz w:val="24"/>
                <w:szCs w:val="24"/>
              </w:rPr>
              <w:t>ВСЕГО ЧАСОВ:</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C52C04" w:rsidRPr="004A0C90" w:rsidRDefault="00C52C04" w:rsidP="00C52C04">
            <w:pPr>
              <w:pStyle w:val="af"/>
              <w:jc w:val="center"/>
              <w:rPr>
                <w:rStyle w:val="21"/>
                <w:rFonts w:eastAsiaTheme="minorHAnsi"/>
                <w:sz w:val="24"/>
                <w:szCs w:val="24"/>
              </w:rPr>
            </w:pPr>
            <w:r w:rsidRPr="004A0C90">
              <w:rPr>
                <w:rStyle w:val="21"/>
                <w:rFonts w:eastAsiaTheme="minorHAnsi"/>
                <w:sz w:val="24"/>
                <w:szCs w:val="24"/>
              </w:rPr>
              <w:t>32</w:t>
            </w:r>
          </w:p>
        </w:tc>
      </w:tr>
    </w:tbl>
    <w:p w:rsidR="00F9190E" w:rsidRPr="004A0C90" w:rsidRDefault="00F9190E" w:rsidP="00C52C04">
      <w:pPr>
        <w:pStyle w:val="af"/>
        <w:rPr>
          <w:sz w:val="24"/>
          <w:szCs w:val="24"/>
        </w:rPr>
      </w:pPr>
    </w:p>
    <w:p w:rsidR="00C52C04" w:rsidRPr="004A0C90" w:rsidRDefault="00C52C04" w:rsidP="00C52C04">
      <w:pPr>
        <w:pStyle w:val="af"/>
        <w:rPr>
          <w:sz w:val="24"/>
          <w:szCs w:val="24"/>
        </w:rPr>
      </w:pPr>
    </w:p>
    <w:p w:rsidR="00F9190E" w:rsidRPr="004A0C90" w:rsidRDefault="00ED16F7" w:rsidP="008D7FE3">
      <w:pPr>
        <w:pStyle w:val="af"/>
        <w:spacing w:line="360" w:lineRule="auto"/>
        <w:jc w:val="center"/>
        <w:rPr>
          <w:rFonts w:ascii="Times" w:hAnsi="Times"/>
          <w:b/>
          <w:sz w:val="24"/>
          <w:szCs w:val="24"/>
        </w:rPr>
      </w:pPr>
      <w:r w:rsidRPr="004A0C90">
        <w:rPr>
          <w:rFonts w:ascii="Times" w:hAnsi="Times"/>
          <w:b/>
          <w:sz w:val="24"/>
          <w:szCs w:val="24"/>
        </w:rPr>
        <w:t>Второй год обучения</w:t>
      </w:r>
    </w:p>
    <w:p w:rsidR="008D7FE3" w:rsidRPr="004A0C90" w:rsidRDefault="008D7FE3" w:rsidP="008D7FE3">
      <w:pPr>
        <w:pStyle w:val="af"/>
        <w:spacing w:line="360" w:lineRule="auto"/>
        <w:jc w:val="right"/>
        <w:rPr>
          <w:rFonts w:ascii="Times" w:hAnsi="Times"/>
          <w:b/>
          <w:i/>
          <w:sz w:val="24"/>
          <w:szCs w:val="24"/>
        </w:rPr>
      </w:pPr>
      <w:r w:rsidRPr="004A0C90">
        <w:rPr>
          <w:rFonts w:ascii="Times" w:hAnsi="Times"/>
          <w:b/>
          <w:i/>
          <w:sz w:val="24"/>
          <w:szCs w:val="24"/>
        </w:rPr>
        <w:lastRenderedPageBreak/>
        <w:t>Таблица 3</w:t>
      </w:r>
    </w:p>
    <w:tbl>
      <w:tblPr>
        <w:tblOverlap w:val="never"/>
        <w:tblW w:w="0" w:type="auto"/>
        <w:jc w:val="center"/>
        <w:tblCellMar>
          <w:left w:w="10" w:type="dxa"/>
          <w:right w:w="10" w:type="dxa"/>
        </w:tblCellMar>
        <w:tblLook w:val="0000" w:firstRow="0" w:lastRow="0" w:firstColumn="0" w:lastColumn="0" w:noHBand="0" w:noVBand="0"/>
      </w:tblPr>
      <w:tblGrid>
        <w:gridCol w:w="436"/>
        <w:gridCol w:w="8241"/>
        <w:gridCol w:w="700"/>
      </w:tblGrid>
      <w:tr w:rsidR="00F9190E" w:rsidRPr="004A0C90" w:rsidTr="008D7FE3">
        <w:trPr>
          <w:trHeight w:val="999"/>
          <w:jc w:val="center"/>
        </w:trPr>
        <w:tc>
          <w:tcPr>
            <w:tcW w:w="436" w:type="dxa"/>
            <w:tcBorders>
              <w:top w:val="single" w:sz="4" w:space="0" w:color="auto"/>
              <w:left w:val="single" w:sz="4" w:space="0" w:color="auto"/>
            </w:tcBorders>
            <w:shd w:val="clear" w:color="auto" w:fill="FFFFFF"/>
            <w:vAlign w:val="center"/>
          </w:tcPr>
          <w:p w:rsidR="00F9190E" w:rsidRPr="004A0C90" w:rsidRDefault="00ED16F7" w:rsidP="008D7FE3">
            <w:pPr>
              <w:pStyle w:val="af"/>
              <w:jc w:val="center"/>
              <w:rPr>
                <w:sz w:val="24"/>
                <w:szCs w:val="24"/>
              </w:rPr>
            </w:pPr>
            <w:r w:rsidRPr="004A0C90">
              <w:rPr>
                <w:rStyle w:val="21"/>
                <w:rFonts w:eastAsiaTheme="minorHAnsi"/>
                <w:sz w:val="24"/>
                <w:szCs w:val="24"/>
              </w:rPr>
              <w:t>№</w:t>
            </w:r>
          </w:p>
        </w:tc>
        <w:tc>
          <w:tcPr>
            <w:tcW w:w="8241" w:type="dxa"/>
            <w:tcBorders>
              <w:top w:val="single" w:sz="4" w:space="0" w:color="auto"/>
              <w:left w:val="single" w:sz="4" w:space="0" w:color="auto"/>
            </w:tcBorders>
            <w:shd w:val="clear" w:color="auto" w:fill="FFFFFF"/>
          </w:tcPr>
          <w:p w:rsidR="00F9190E" w:rsidRPr="004A0C90" w:rsidRDefault="00ED16F7" w:rsidP="00C52C04">
            <w:pPr>
              <w:pStyle w:val="af"/>
              <w:rPr>
                <w:sz w:val="24"/>
                <w:szCs w:val="24"/>
              </w:rPr>
            </w:pPr>
            <w:r w:rsidRPr="004A0C90">
              <w:rPr>
                <w:rStyle w:val="21"/>
                <w:rFonts w:eastAsiaTheme="minorHAnsi"/>
                <w:sz w:val="24"/>
                <w:szCs w:val="24"/>
              </w:rPr>
              <w:t>Тема</w:t>
            </w:r>
          </w:p>
        </w:tc>
        <w:tc>
          <w:tcPr>
            <w:tcW w:w="0" w:type="auto"/>
            <w:tcBorders>
              <w:top w:val="single" w:sz="4" w:space="0" w:color="auto"/>
              <w:left w:val="single" w:sz="4" w:space="0" w:color="auto"/>
              <w:right w:val="single" w:sz="4" w:space="0" w:color="auto"/>
            </w:tcBorders>
            <w:shd w:val="clear" w:color="auto" w:fill="FFFFFF"/>
            <w:vAlign w:val="center"/>
          </w:tcPr>
          <w:p w:rsidR="00F9190E" w:rsidRPr="004A0C90" w:rsidRDefault="00ED16F7" w:rsidP="008D7FE3">
            <w:pPr>
              <w:pStyle w:val="af"/>
              <w:jc w:val="center"/>
              <w:rPr>
                <w:sz w:val="24"/>
                <w:szCs w:val="24"/>
              </w:rPr>
            </w:pPr>
            <w:r w:rsidRPr="004A0C90">
              <w:rPr>
                <w:rStyle w:val="21"/>
                <w:rFonts w:eastAsiaTheme="minorHAnsi"/>
                <w:sz w:val="24"/>
                <w:szCs w:val="24"/>
              </w:rPr>
              <w:t>Кол-во</w:t>
            </w:r>
          </w:p>
          <w:p w:rsidR="00F9190E" w:rsidRPr="004A0C90" w:rsidRDefault="00ED16F7" w:rsidP="008D7FE3">
            <w:pPr>
              <w:pStyle w:val="af"/>
              <w:jc w:val="center"/>
              <w:rPr>
                <w:sz w:val="24"/>
                <w:szCs w:val="24"/>
              </w:rPr>
            </w:pPr>
            <w:r w:rsidRPr="004A0C90">
              <w:rPr>
                <w:rStyle w:val="21"/>
                <w:rFonts w:eastAsiaTheme="minorHAnsi"/>
                <w:sz w:val="24"/>
                <w:szCs w:val="24"/>
              </w:rPr>
              <w:t>часов</w:t>
            </w:r>
          </w:p>
        </w:tc>
      </w:tr>
      <w:tr w:rsidR="00F9190E" w:rsidRPr="004A0C90" w:rsidTr="008D7FE3">
        <w:trPr>
          <w:trHeight w:val="2246"/>
          <w:jc w:val="center"/>
        </w:trPr>
        <w:tc>
          <w:tcPr>
            <w:tcW w:w="436" w:type="dxa"/>
            <w:tcBorders>
              <w:top w:val="single" w:sz="4" w:space="0" w:color="auto"/>
              <w:left w:val="single" w:sz="4" w:space="0" w:color="auto"/>
            </w:tcBorders>
            <w:shd w:val="clear" w:color="auto" w:fill="FFFFFF"/>
            <w:vAlign w:val="center"/>
          </w:tcPr>
          <w:p w:rsidR="00F9190E" w:rsidRPr="004A0C90" w:rsidRDefault="00ED16F7" w:rsidP="008D7FE3">
            <w:pPr>
              <w:pStyle w:val="af"/>
              <w:jc w:val="center"/>
              <w:rPr>
                <w:sz w:val="24"/>
                <w:szCs w:val="24"/>
              </w:rPr>
            </w:pPr>
            <w:r w:rsidRPr="004A0C90">
              <w:rPr>
                <w:rStyle w:val="21"/>
                <w:rFonts w:eastAsiaTheme="minorHAnsi"/>
                <w:sz w:val="24"/>
                <w:szCs w:val="24"/>
              </w:rPr>
              <w:t>1.</w:t>
            </w:r>
          </w:p>
        </w:tc>
        <w:tc>
          <w:tcPr>
            <w:tcW w:w="8241" w:type="dxa"/>
            <w:tcBorders>
              <w:top w:val="single" w:sz="4" w:space="0" w:color="auto"/>
              <w:left w:val="single" w:sz="4" w:space="0" w:color="auto"/>
            </w:tcBorders>
            <w:shd w:val="clear" w:color="auto" w:fill="FFFFFF"/>
          </w:tcPr>
          <w:p w:rsidR="00F9190E" w:rsidRPr="004A0C90" w:rsidRDefault="00ED16F7" w:rsidP="00C52C04">
            <w:pPr>
              <w:pStyle w:val="af"/>
              <w:rPr>
                <w:sz w:val="24"/>
                <w:szCs w:val="24"/>
              </w:rPr>
            </w:pPr>
            <w:r w:rsidRPr="004A0C90">
              <w:rPr>
                <w:rStyle w:val="21"/>
                <w:rFonts w:eastAsiaTheme="minorHAnsi"/>
                <w:sz w:val="24"/>
                <w:szCs w:val="24"/>
              </w:rPr>
              <w:t>Музыкальная тема, музыкальный образ.</w:t>
            </w:r>
          </w:p>
          <w:p w:rsidR="00F9190E" w:rsidRPr="004A0C90" w:rsidRDefault="00ED16F7" w:rsidP="00C52C04">
            <w:pPr>
              <w:pStyle w:val="af"/>
              <w:rPr>
                <w:sz w:val="24"/>
                <w:szCs w:val="24"/>
              </w:rPr>
            </w:pPr>
            <w:r w:rsidRPr="004A0C90">
              <w:rPr>
                <w:rStyle w:val="21"/>
                <w:rFonts w:eastAsiaTheme="minorHAnsi"/>
                <w:sz w:val="24"/>
                <w:szCs w:val="24"/>
              </w:rPr>
              <w:t>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w:t>
            </w:r>
          </w:p>
          <w:p w:rsidR="00F9190E" w:rsidRPr="004A0C90" w:rsidRDefault="00ED16F7" w:rsidP="00C52C04">
            <w:pPr>
              <w:pStyle w:val="af"/>
              <w:rPr>
                <w:sz w:val="24"/>
                <w:szCs w:val="24"/>
              </w:rPr>
            </w:pPr>
            <w:r w:rsidRPr="004A0C90">
              <w:rPr>
                <w:rStyle w:val="21"/>
                <w:rFonts w:eastAsiaTheme="minorHAnsi"/>
                <w:sz w:val="24"/>
                <w:szCs w:val="24"/>
              </w:rPr>
              <w:t>Сопоставление, дополнение, противопоставление музыкальных тем и образов. Контраст как средство выразительности</w:t>
            </w:r>
          </w:p>
        </w:tc>
        <w:tc>
          <w:tcPr>
            <w:tcW w:w="0" w:type="auto"/>
            <w:tcBorders>
              <w:top w:val="single" w:sz="4" w:space="0" w:color="auto"/>
              <w:left w:val="single" w:sz="4" w:space="0" w:color="auto"/>
              <w:right w:val="single" w:sz="4" w:space="0" w:color="auto"/>
            </w:tcBorders>
            <w:shd w:val="clear" w:color="auto" w:fill="FFFFFF"/>
            <w:vAlign w:val="center"/>
          </w:tcPr>
          <w:p w:rsidR="00F9190E" w:rsidRPr="004A0C90" w:rsidRDefault="00ED16F7" w:rsidP="008D7FE3">
            <w:pPr>
              <w:pStyle w:val="af"/>
              <w:jc w:val="center"/>
              <w:rPr>
                <w:sz w:val="24"/>
                <w:szCs w:val="24"/>
              </w:rPr>
            </w:pPr>
            <w:r w:rsidRPr="004A0C90">
              <w:rPr>
                <w:rStyle w:val="21"/>
                <w:rFonts w:eastAsiaTheme="minorHAnsi"/>
                <w:sz w:val="24"/>
                <w:szCs w:val="24"/>
              </w:rPr>
              <w:t>4</w:t>
            </w:r>
          </w:p>
        </w:tc>
      </w:tr>
      <w:tr w:rsidR="00F9190E" w:rsidRPr="004A0C90" w:rsidTr="008D7FE3">
        <w:trPr>
          <w:trHeight w:val="2173"/>
          <w:jc w:val="center"/>
        </w:trPr>
        <w:tc>
          <w:tcPr>
            <w:tcW w:w="436" w:type="dxa"/>
            <w:tcBorders>
              <w:top w:val="single" w:sz="4" w:space="0" w:color="auto"/>
              <w:left w:val="single" w:sz="4" w:space="0" w:color="auto"/>
              <w:bottom w:val="single" w:sz="4" w:space="0" w:color="auto"/>
            </w:tcBorders>
            <w:shd w:val="clear" w:color="auto" w:fill="FFFFFF"/>
            <w:vAlign w:val="center"/>
          </w:tcPr>
          <w:p w:rsidR="00F9190E" w:rsidRPr="004A0C90" w:rsidRDefault="00ED16F7" w:rsidP="008D7FE3">
            <w:pPr>
              <w:pStyle w:val="af"/>
              <w:jc w:val="center"/>
              <w:rPr>
                <w:sz w:val="24"/>
                <w:szCs w:val="24"/>
              </w:rPr>
            </w:pPr>
            <w:r w:rsidRPr="004A0C90">
              <w:rPr>
                <w:rStyle w:val="21"/>
                <w:rFonts w:eastAsiaTheme="minorHAnsi"/>
                <w:sz w:val="24"/>
                <w:szCs w:val="24"/>
              </w:rPr>
              <w:t>2.</w:t>
            </w:r>
          </w:p>
        </w:tc>
        <w:tc>
          <w:tcPr>
            <w:tcW w:w="8241" w:type="dxa"/>
            <w:tcBorders>
              <w:top w:val="single" w:sz="4" w:space="0" w:color="auto"/>
              <w:left w:val="single" w:sz="4" w:space="0" w:color="auto"/>
              <w:bottom w:val="single" w:sz="4" w:space="0" w:color="auto"/>
            </w:tcBorders>
            <w:shd w:val="clear" w:color="auto" w:fill="FFFFFF"/>
          </w:tcPr>
          <w:p w:rsidR="00815CF7" w:rsidRPr="004A0C90" w:rsidRDefault="00ED16F7" w:rsidP="00C52C04">
            <w:pPr>
              <w:pStyle w:val="af"/>
              <w:rPr>
                <w:rStyle w:val="21"/>
                <w:rFonts w:eastAsiaTheme="minorHAnsi"/>
                <w:sz w:val="24"/>
                <w:szCs w:val="24"/>
              </w:rPr>
            </w:pPr>
            <w:r w:rsidRPr="004A0C90">
              <w:rPr>
                <w:rStyle w:val="21"/>
                <w:rFonts w:eastAsiaTheme="minorHAnsi"/>
                <w:sz w:val="24"/>
                <w:szCs w:val="24"/>
              </w:rPr>
              <w:t>Основные приемы развития в музыке.</w:t>
            </w:r>
          </w:p>
          <w:p w:rsidR="00F9190E" w:rsidRPr="004A0C90" w:rsidRDefault="00815CF7" w:rsidP="00C52C04">
            <w:pPr>
              <w:pStyle w:val="af"/>
              <w:rPr>
                <w:sz w:val="24"/>
                <w:szCs w:val="24"/>
              </w:rPr>
            </w:pPr>
            <w:r w:rsidRPr="004A0C90">
              <w:rPr>
                <w:rStyle w:val="21"/>
                <w:rFonts w:eastAsiaTheme="minorHAnsi"/>
                <w:sz w:val="24"/>
                <w:szCs w:val="24"/>
              </w:rPr>
              <w:t>Понятие о структурных единицах: мотив, фраза, предложение.</w:t>
            </w:r>
          </w:p>
          <w:p w:rsidR="00815CF7" w:rsidRPr="004A0C90" w:rsidRDefault="00815CF7" w:rsidP="00815CF7">
            <w:pPr>
              <w:pStyle w:val="af"/>
              <w:rPr>
                <w:sz w:val="24"/>
                <w:szCs w:val="24"/>
              </w:rPr>
            </w:pPr>
            <w:r w:rsidRPr="004A0C90">
              <w:rPr>
                <w:rStyle w:val="21"/>
                <w:rFonts w:eastAsiaTheme="minorHAnsi"/>
                <w:sz w:val="24"/>
                <w:szCs w:val="24"/>
              </w:rPr>
              <w:t>Первое знакомство с понятием содержания музыки.</w:t>
            </w:r>
          </w:p>
          <w:p w:rsidR="00F9190E" w:rsidRPr="004A0C90" w:rsidRDefault="00815CF7" w:rsidP="00815CF7">
            <w:pPr>
              <w:pStyle w:val="af"/>
              <w:rPr>
                <w:sz w:val="24"/>
                <w:szCs w:val="24"/>
              </w:rPr>
            </w:pPr>
            <w:r w:rsidRPr="004A0C90">
              <w:rPr>
                <w:rStyle w:val="21"/>
                <w:rFonts w:eastAsiaTheme="minorHAnsi"/>
                <w:sz w:val="24"/>
                <w:szCs w:val="24"/>
              </w:rPr>
              <w:t>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 Представление о музыкальном герое (персонаж, повествователь, лирический, оратор) в программных пьесах из детского репертуара.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9190E" w:rsidRPr="004A0C90" w:rsidRDefault="00ED16F7" w:rsidP="008D7FE3">
            <w:pPr>
              <w:pStyle w:val="af"/>
              <w:jc w:val="center"/>
              <w:rPr>
                <w:sz w:val="24"/>
                <w:szCs w:val="24"/>
              </w:rPr>
            </w:pPr>
            <w:r w:rsidRPr="004A0C90">
              <w:rPr>
                <w:rStyle w:val="21"/>
                <w:rFonts w:eastAsiaTheme="minorHAnsi"/>
                <w:sz w:val="24"/>
                <w:szCs w:val="24"/>
              </w:rPr>
              <w:t>5</w:t>
            </w:r>
          </w:p>
        </w:tc>
      </w:tr>
      <w:tr w:rsidR="00815CF7" w:rsidRPr="004A0C90" w:rsidTr="008D7FE3">
        <w:trPr>
          <w:trHeight w:val="1170"/>
          <w:jc w:val="center"/>
        </w:trPr>
        <w:tc>
          <w:tcPr>
            <w:tcW w:w="436" w:type="dxa"/>
            <w:tcBorders>
              <w:top w:val="single" w:sz="4" w:space="0" w:color="auto"/>
              <w:left w:val="single" w:sz="4" w:space="0" w:color="auto"/>
              <w:bottom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t>3.</w:t>
            </w:r>
          </w:p>
        </w:tc>
        <w:tc>
          <w:tcPr>
            <w:tcW w:w="8241" w:type="dxa"/>
            <w:tcBorders>
              <w:top w:val="single" w:sz="4" w:space="0" w:color="auto"/>
              <w:left w:val="single" w:sz="4" w:space="0" w:color="auto"/>
              <w:bottom w:val="single" w:sz="4" w:space="0" w:color="auto"/>
            </w:tcBorders>
            <w:shd w:val="clear" w:color="auto" w:fill="FFFFFF"/>
          </w:tcPr>
          <w:p w:rsidR="00815CF7" w:rsidRPr="004A0C90" w:rsidRDefault="00815CF7" w:rsidP="00815CF7">
            <w:pPr>
              <w:pStyle w:val="af"/>
              <w:rPr>
                <w:sz w:val="24"/>
                <w:szCs w:val="24"/>
              </w:rPr>
            </w:pPr>
            <w:r w:rsidRPr="004A0C90">
              <w:rPr>
                <w:rStyle w:val="21"/>
                <w:rFonts w:eastAsiaTheme="minorHAnsi"/>
                <w:sz w:val="24"/>
                <w:szCs w:val="24"/>
              </w:rPr>
              <w:t>Музыкальный синтаксис.</w:t>
            </w:r>
          </w:p>
          <w:p w:rsidR="00815CF7" w:rsidRPr="004A0C90" w:rsidRDefault="00815CF7" w:rsidP="00815CF7">
            <w:pPr>
              <w:pStyle w:val="af"/>
              <w:rPr>
                <w:sz w:val="24"/>
                <w:szCs w:val="24"/>
              </w:rPr>
            </w:pPr>
            <w:r w:rsidRPr="004A0C90">
              <w:rPr>
                <w:rStyle w:val="21"/>
                <w:rFonts w:eastAsiaTheme="minorHAnsi"/>
                <w:sz w:val="24"/>
                <w:szCs w:val="24"/>
              </w:rPr>
              <w:t>Фраза как структурная единица.</w:t>
            </w:r>
          </w:p>
          <w:p w:rsidR="00815CF7" w:rsidRPr="004A0C90" w:rsidRDefault="00815CF7" w:rsidP="00815CF7">
            <w:pPr>
              <w:pStyle w:val="af"/>
              <w:rPr>
                <w:rStyle w:val="21"/>
                <w:rFonts w:eastAsiaTheme="minorHAnsi"/>
                <w:sz w:val="24"/>
                <w:szCs w:val="24"/>
              </w:rPr>
            </w:pPr>
            <w:r w:rsidRPr="004A0C90">
              <w:rPr>
                <w:rStyle w:val="21"/>
                <w:rFonts w:eastAsiaTheme="minorHAnsi"/>
                <w:sz w:val="24"/>
                <w:szCs w:val="24"/>
              </w:rPr>
              <w:t>Понятие о цезуре, музыкальном синтаксисе на примере детских песен и простых пьес из детского репертуара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t>3</w:t>
            </w:r>
          </w:p>
        </w:tc>
      </w:tr>
      <w:tr w:rsidR="00815CF7" w:rsidRPr="004A0C90" w:rsidTr="008D7FE3">
        <w:trPr>
          <w:trHeight w:val="2173"/>
          <w:jc w:val="center"/>
        </w:trPr>
        <w:tc>
          <w:tcPr>
            <w:tcW w:w="436" w:type="dxa"/>
            <w:tcBorders>
              <w:top w:val="single" w:sz="4" w:space="0" w:color="auto"/>
              <w:left w:val="single" w:sz="4" w:space="0" w:color="auto"/>
              <w:bottom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t>4.</w:t>
            </w:r>
          </w:p>
        </w:tc>
        <w:tc>
          <w:tcPr>
            <w:tcW w:w="8241" w:type="dxa"/>
            <w:tcBorders>
              <w:top w:val="single" w:sz="4" w:space="0" w:color="auto"/>
              <w:left w:val="single" w:sz="4" w:space="0" w:color="auto"/>
              <w:bottom w:val="single" w:sz="4" w:space="0" w:color="auto"/>
            </w:tcBorders>
            <w:shd w:val="clear" w:color="auto" w:fill="FFFFFF"/>
          </w:tcPr>
          <w:p w:rsidR="00815CF7" w:rsidRPr="004A0C90" w:rsidRDefault="00815CF7" w:rsidP="00815CF7">
            <w:pPr>
              <w:pStyle w:val="af"/>
              <w:rPr>
                <w:sz w:val="24"/>
                <w:szCs w:val="24"/>
              </w:rPr>
            </w:pPr>
            <w:r w:rsidRPr="004A0C90">
              <w:rPr>
                <w:rStyle w:val="21"/>
                <w:rFonts w:eastAsiaTheme="minorHAnsi"/>
                <w:sz w:val="24"/>
                <w:szCs w:val="24"/>
              </w:rPr>
              <w:t>Процесс становления формы в сонате.</w:t>
            </w:r>
          </w:p>
          <w:p w:rsidR="00815CF7" w:rsidRPr="004A0C90" w:rsidRDefault="00815CF7" w:rsidP="00815CF7">
            <w:pPr>
              <w:pStyle w:val="af"/>
              <w:rPr>
                <w:sz w:val="24"/>
                <w:szCs w:val="24"/>
              </w:rPr>
            </w:pPr>
            <w:r w:rsidRPr="004A0C90">
              <w:rPr>
                <w:rStyle w:val="21"/>
                <w:rFonts w:eastAsiaTheme="minorHAnsi"/>
                <w:sz w:val="24"/>
                <w:szCs w:val="24"/>
              </w:rPr>
              <w:t>Развитие как воплощение музыкальной фабулы, действенного начала.</w:t>
            </w:r>
          </w:p>
          <w:p w:rsidR="00815CF7" w:rsidRPr="004A0C90" w:rsidRDefault="00815CF7" w:rsidP="00815CF7">
            <w:pPr>
              <w:pStyle w:val="af"/>
              <w:rPr>
                <w:sz w:val="24"/>
                <w:szCs w:val="24"/>
              </w:rPr>
            </w:pPr>
            <w:r w:rsidRPr="004A0C90">
              <w:rPr>
                <w:rStyle w:val="21"/>
                <w:rFonts w:eastAsiaTheme="minorHAnsi"/>
                <w:sz w:val="24"/>
                <w:szCs w:val="24"/>
              </w:rPr>
              <w:t>Мотивная работа как способ воплощения процесса динамичного развития.</w:t>
            </w:r>
          </w:p>
          <w:p w:rsidR="00815CF7" w:rsidRPr="004A0C90" w:rsidRDefault="00815CF7" w:rsidP="00815CF7">
            <w:pPr>
              <w:pStyle w:val="af"/>
              <w:rPr>
                <w:sz w:val="24"/>
                <w:szCs w:val="24"/>
              </w:rPr>
            </w:pPr>
            <w:r w:rsidRPr="004A0C90">
              <w:rPr>
                <w:rStyle w:val="21"/>
                <w:rFonts w:eastAsiaTheme="minorHAnsi"/>
                <w:sz w:val="24"/>
                <w:szCs w:val="24"/>
              </w:rPr>
              <w:t>Отслеживание процесса развития музыкальных «событий». Сопоставление образов, возврат первоначальной темы.</w:t>
            </w:r>
          </w:p>
          <w:p w:rsidR="00815CF7" w:rsidRPr="004A0C90" w:rsidRDefault="00815CF7" w:rsidP="00815CF7">
            <w:pPr>
              <w:pStyle w:val="af"/>
              <w:rPr>
                <w:rStyle w:val="21"/>
                <w:rFonts w:eastAsiaTheme="minorHAnsi"/>
                <w:sz w:val="24"/>
                <w:szCs w:val="24"/>
              </w:rPr>
            </w:pPr>
            <w:r w:rsidRPr="004A0C90">
              <w:rPr>
                <w:rStyle w:val="21"/>
                <w:rFonts w:eastAsiaTheme="minorHAnsi"/>
                <w:sz w:val="24"/>
                <w:szCs w:val="24"/>
              </w:rPr>
              <w:t>Единство и непрерывное обновление интонаций, «жизнь» музыкальных образов от начала до конца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t>5</w:t>
            </w:r>
          </w:p>
        </w:tc>
      </w:tr>
      <w:tr w:rsidR="00815CF7" w:rsidRPr="004A0C90" w:rsidTr="008D7FE3">
        <w:trPr>
          <w:trHeight w:val="1875"/>
          <w:jc w:val="center"/>
        </w:trPr>
        <w:tc>
          <w:tcPr>
            <w:tcW w:w="436" w:type="dxa"/>
            <w:tcBorders>
              <w:top w:val="single" w:sz="4" w:space="0" w:color="auto"/>
              <w:left w:val="single" w:sz="4" w:space="0" w:color="auto"/>
              <w:bottom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t>5.</w:t>
            </w:r>
          </w:p>
        </w:tc>
        <w:tc>
          <w:tcPr>
            <w:tcW w:w="8241" w:type="dxa"/>
            <w:tcBorders>
              <w:top w:val="single" w:sz="4" w:space="0" w:color="auto"/>
              <w:left w:val="single" w:sz="4" w:space="0" w:color="auto"/>
              <w:bottom w:val="single" w:sz="4" w:space="0" w:color="auto"/>
            </w:tcBorders>
            <w:shd w:val="clear" w:color="auto" w:fill="FFFFFF"/>
          </w:tcPr>
          <w:p w:rsidR="00815CF7" w:rsidRPr="004A0C90" w:rsidRDefault="00815CF7" w:rsidP="00815CF7">
            <w:pPr>
              <w:pStyle w:val="af"/>
              <w:rPr>
                <w:sz w:val="24"/>
                <w:szCs w:val="24"/>
              </w:rPr>
            </w:pPr>
            <w:r w:rsidRPr="004A0C90">
              <w:rPr>
                <w:rStyle w:val="21"/>
                <w:rFonts w:eastAsiaTheme="minorHAnsi"/>
                <w:sz w:val="24"/>
                <w:szCs w:val="24"/>
              </w:rPr>
              <w:t>Кульминация как этап развития.</w:t>
            </w:r>
          </w:p>
          <w:p w:rsidR="00815CF7" w:rsidRPr="004A0C90" w:rsidRDefault="00815CF7" w:rsidP="00815CF7">
            <w:pPr>
              <w:pStyle w:val="af"/>
              <w:rPr>
                <w:sz w:val="24"/>
                <w:szCs w:val="24"/>
              </w:rPr>
            </w:pPr>
            <w:r w:rsidRPr="004A0C90">
              <w:rPr>
                <w:rStyle w:val="21"/>
                <w:rFonts w:eastAsiaTheme="minorHAnsi"/>
                <w:sz w:val="24"/>
                <w:szCs w:val="24"/>
              </w:rPr>
              <w:t>Способы развития и кульминация в полифонических пьесах</w:t>
            </w:r>
          </w:p>
          <w:p w:rsidR="00815CF7" w:rsidRPr="004A0C90" w:rsidRDefault="00815CF7" w:rsidP="00815CF7">
            <w:pPr>
              <w:pStyle w:val="af"/>
              <w:rPr>
                <w:sz w:val="24"/>
                <w:szCs w:val="24"/>
              </w:rPr>
            </w:pPr>
            <w:r w:rsidRPr="004A0C90">
              <w:rPr>
                <w:rStyle w:val="21"/>
                <w:rFonts w:eastAsiaTheme="minorHAnsi"/>
                <w:sz w:val="24"/>
                <w:szCs w:val="24"/>
              </w:rPr>
              <w:t>И. С. Баха. Имитации, контрастная полифония, мотивы-символы и</w:t>
            </w:r>
          </w:p>
          <w:p w:rsidR="00815CF7" w:rsidRPr="004A0C90" w:rsidRDefault="00815CF7" w:rsidP="00815CF7">
            <w:pPr>
              <w:pStyle w:val="af"/>
              <w:rPr>
                <w:sz w:val="24"/>
                <w:szCs w:val="24"/>
              </w:rPr>
            </w:pPr>
            <w:r w:rsidRPr="004A0C90">
              <w:rPr>
                <w:rStyle w:val="21"/>
                <w:rFonts w:eastAsiaTheme="minorHAnsi"/>
                <w:sz w:val="24"/>
                <w:szCs w:val="24"/>
              </w:rPr>
              <w:t>музыкальный образ .</w:t>
            </w:r>
          </w:p>
          <w:p w:rsidR="00815CF7" w:rsidRPr="004A0C90" w:rsidRDefault="00815CF7" w:rsidP="00815CF7">
            <w:pPr>
              <w:pStyle w:val="af"/>
              <w:rPr>
                <w:rStyle w:val="21"/>
                <w:rFonts w:eastAsiaTheme="minorHAnsi"/>
                <w:sz w:val="24"/>
                <w:szCs w:val="24"/>
              </w:rPr>
            </w:pPr>
            <w:r w:rsidRPr="004A0C90">
              <w:rPr>
                <w:rStyle w:val="21"/>
                <w:rFonts w:eastAsiaTheme="minorHAnsi"/>
                <w:sz w:val="24"/>
                <w:szCs w:val="24"/>
              </w:rPr>
              <w:t>Разные формы игрового моделирования и практического освоения приемов полифонического развертывания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t>5</w:t>
            </w:r>
          </w:p>
        </w:tc>
      </w:tr>
      <w:tr w:rsidR="00815CF7" w:rsidRPr="004A0C90" w:rsidTr="008D7FE3">
        <w:trPr>
          <w:trHeight w:val="1112"/>
          <w:jc w:val="center"/>
        </w:trPr>
        <w:tc>
          <w:tcPr>
            <w:tcW w:w="436" w:type="dxa"/>
            <w:tcBorders>
              <w:top w:val="single" w:sz="4" w:space="0" w:color="auto"/>
              <w:left w:val="single" w:sz="4" w:space="0" w:color="auto"/>
              <w:bottom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t>6.</w:t>
            </w:r>
          </w:p>
        </w:tc>
        <w:tc>
          <w:tcPr>
            <w:tcW w:w="8241" w:type="dxa"/>
            <w:tcBorders>
              <w:top w:val="single" w:sz="4" w:space="0" w:color="auto"/>
              <w:left w:val="single" w:sz="4" w:space="0" w:color="auto"/>
              <w:bottom w:val="single" w:sz="4" w:space="0" w:color="auto"/>
            </w:tcBorders>
            <w:shd w:val="clear" w:color="auto" w:fill="FFFFFF"/>
          </w:tcPr>
          <w:p w:rsidR="00815CF7" w:rsidRPr="004A0C90" w:rsidRDefault="00815CF7" w:rsidP="00815CF7">
            <w:pPr>
              <w:pStyle w:val="af"/>
              <w:rPr>
                <w:sz w:val="24"/>
                <w:szCs w:val="24"/>
              </w:rPr>
            </w:pPr>
            <w:r w:rsidRPr="004A0C90">
              <w:rPr>
                <w:rStyle w:val="21"/>
                <w:rFonts w:eastAsiaTheme="minorHAnsi"/>
                <w:sz w:val="24"/>
                <w:szCs w:val="24"/>
              </w:rPr>
              <w:t>Выразительные возможности вокальной музыки.</w:t>
            </w:r>
          </w:p>
          <w:p w:rsidR="00815CF7" w:rsidRPr="004A0C90" w:rsidRDefault="00815CF7" w:rsidP="00815CF7">
            <w:pPr>
              <w:pStyle w:val="af"/>
              <w:rPr>
                <w:sz w:val="24"/>
                <w:szCs w:val="24"/>
              </w:rPr>
            </w:pPr>
            <w:r w:rsidRPr="004A0C90">
              <w:rPr>
                <w:rStyle w:val="21"/>
                <w:rFonts w:eastAsiaTheme="minorHAnsi"/>
                <w:sz w:val="24"/>
                <w:szCs w:val="24"/>
              </w:rPr>
              <w:t>Вариации как способ развития и форма.</w:t>
            </w:r>
          </w:p>
          <w:p w:rsidR="00815CF7" w:rsidRPr="004A0C90" w:rsidRDefault="00815CF7" w:rsidP="00815CF7">
            <w:pPr>
              <w:pStyle w:val="af"/>
              <w:rPr>
                <w:sz w:val="24"/>
                <w:szCs w:val="24"/>
              </w:rPr>
            </w:pPr>
            <w:r w:rsidRPr="004A0C90">
              <w:rPr>
                <w:rStyle w:val="21"/>
                <w:rFonts w:eastAsiaTheme="minorHAnsi"/>
                <w:sz w:val="24"/>
                <w:szCs w:val="24"/>
              </w:rPr>
              <w:t>Дуэт, трио, квартет, канон.</w:t>
            </w:r>
          </w:p>
          <w:p w:rsidR="00815CF7" w:rsidRPr="004A0C90" w:rsidRDefault="00815CF7" w:rsidP="00815CF7">
            <w:pPr>
              <w:pStyle w:val="af"/>
              <w:rPr>
                <w:rStyle w:val="21"/>
                <w:rFonts w:eastAsiaTheme="minorHAnsi"/>
                <w:sz w:val="24"/>
                <w:szCs w:val="24"/>
              </w:rPr>
            </w:pPr>
            <w:r w:rsidRPr="004A0C90">
              <w:rPr>
                <w:rStyle w:val="21"/>
                <w:rFonts w:eastAsiaTheme="minorHAnsi"/>
                <w:sz w:val="24"/>
                <w:szCs w:val="24"/>
              </w:rPr>
              <w:t>Орнаментальные, тембровые вариации. Подголосочная полифония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t>4</w:t>
            </w:r>
          </w:p>
        </w:tc>
      </w:tr>
      <w:tr w:rsidR="00815CF7" w:rsidRPr="004A0C90" w:rsidTr="008D7FE3">
        <w:trPr>
          <w:trHeight w:val="1635"/>
          <w:jc w:val="center"/>
        </w:trPr>
        <w:tc>
          <w:tcPr>
            <w:tcW w:w="436" w:type="dxa"/>
            <w:tcBorders>
              <w:top w:val="single" w:sz="4" w:space="0" w:color="auto"/>
              <w:left w:val="single" w:sz="4" w:space="0" w:color="auto"/>
              <w:bottom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t>7.</w:t>
            </w:r>
          </w:p>
        </w:tc>
        <w:tc>
          <w:tcPr>
            <w:tcW w:w="8241" w:type="dxa"/>
            <w:tcBorders>
              <w:top w:val="single" w:sz="4" w:space="0" w:color="auto"/>
              <w:left w:val="single" w:sz="4" w:space="0" w:color="auto"/>
              <w:bottom w:val="single" w:sz="4" w:space="0" w:color="auto"/>
            </w:tcBorders>
            <w:shd w:val="clear" w:color="auto" w:fill="FFFFFF"/>
          </w:tcPr>
          <w:p w:rsidR="00815CF7" w:rsidRPr="004A0C90" w:rsidRDefault="00815CF7" w:rsidP="00815CF7">
            <w:pPr>
              <w:pStyle w:val="af"/>
              <w:rPr>
                <w:sz w:val="24"/>
                <w:szCs w:val="24"/>
              </w:rPr>
            </w:pPr>
            <w:r w:rsidRPr="004A0C90">
              <w:rPr>
                <w:rStyle w:val="21"/>
                <w:rFonts w:eastAsiaTheme="minorHAnsi"/>
                <w:sz w:val="24"/>
                <w:szCs w:val="24"/>
              </w:rPr>
              <w:t>Программная музыка.</w:t>
            </w:r>
          </w:p>
          <w:p w:rsidR="00815CF7" w:rsidRPr="004A0C90" w:rsidRDefault="00815CF7" w:rsidP="00815CF7">
            <w:pPr>
              <w:pStyle w:val="af"/>
              <w:rPr>
                <w:sz w:val="24"/>
                <w:szCs w:val="24"/>
              </w:rPr>
            </w:pPr>
            <w:r w:rsidRPr="004A0C90">
              <w:rPr>
                <w:rStyle w:val="21"/>
                <w:rFonts w:eastAsiaTheme="minorHAnsi"/>
                <w:sz w:val="24"/>
                <w:szCs w:val="24"/>
              </w:rPr>
              <w:t>Роль и значение программы в музыке. Одна программа - разный замысел.</w:t>
            </w:r>
          </w:p>
          <w:p w:rsidR="00815CF7" w:rsidRPr="004A0C90" w:rsidRDefault="00815CF7" w:rsidP="00815CF7">
            <w:pPr>
              <w:pStyle w:val="af"/>
              <w:rPr>
                <w:rStyle w:val="21"/>
                <w:rFonts w:eastAsiaTheme="minorHAnsi"/>
                <w:sz w:val="24"/>
                <w:szCs w:val="24"/>
              </w:rPr>
            </w:pPr>
            <w:r w:rsidRPr="004A0C90">
              <w:rPr>
                <w:rStyle w:val="21"/>
                <w:rFonts w:eastAsiaTheme="minorHAnsi"/>
                <w:sz w:val="24"/>
                <w:szCs w:val="24"/>
              </w:rPr>
              <w:t>Музыкальный портрет, пейзаж, бытовая сценка как импульс для выражения мыслей и чувств композитора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15CF7" w:rsidRPr="004A0C90" w:rsidRDefault="00815CF7" w:rsidP="008D7FE3">
            <w:pPr>
              <w:pStyle w:val="af"/>
              <w:jc w:val="center"/>
              <w:rPr>
                <w:sz w:val="24"/>
                <w:szCs w:val="24"/>
              </w:rPr>
            </w:pPr>
            <w:r w:rsidRPr="004A0C90">
              <w:rPr>
                <w:rStyle w:val="21"/>
                <w:rFonts w:eastAsiaTheme="minorHAnsi"/>
                <w:sz w:val="24"/>
                <w:szCs w:val="24"/>
              </w:rPr>
              <w:t>2</w:t>
            </w:r>
          </w:p>
        </w:tc>
      </w:tr>
      <w:tr w:rsidR="00815CF7" w:rsidRPr="004A0C90" w:rsidTr="008D7FE3">
        <w:trPr>
          <w:trHeight w:val="1283"/>
          <w:jc w:val="center"/>
        </w:trPr>
        <w:tc>
          <w:tcPr>
            <w:tcW w:w="436" w:type="dxa"/>
            <w:tcBorders>
              <w:top w:val="single" w:sz="4" w:space="0" w:color="auto"/>
              <w:left w:val="single" w:sz="4" w:space="0" w:color="auto"/>
              <w:bottom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lastRenderedPageBreak/>
              <w:t>8.</w:t>
            </w:r>
          </w:p>
        </w:tc>
        <w:tc>
          <w:tcPr>
            <w:tcW w:w="8241" w:type="dxa"/>
            <w:tcBorders>
              <w:top w:val="single" w:sz="4" w:space="0" w:color="auto"/>
              <w:left w:val="single" w:sz="4" w:space="0" w:color="auto"/>
              <w:bottom w:val="single" w:sz="4" w:space="0" w:color="auto"/>
            </w:tcBorders>
            <w:shd w:val="clear" w:color="auto" w:fill="FFFFFF"/>
          </w:tcPr>
          <w:p w:rsidR="00815CF7" w:rsidRPr="004A0C90" w:rsidRDefault="00815CF7" w:rsidP="00815CF7">
            <w:pPr>
              <w:pStyle w:val="af"/>
              <w:rPr>
                <w:rStyle w:val="21"/>
                <w:rFonts w:eastAsiaTheme="minorHAnsi"/>
                <w:sz w:val="24"/>
                <w:szCs w:val="24"/>
              </w:rPr>
            </w:pPr>
            <w:r w:rsidRPr="004A0C90">
              <w:rPr>
                <w:rStyle w:val="21"/>
                <w:rFonts w:eastAsiaTheme="minorHAnsi"/>
                <w:sz w:val="24"/>
                <w:szCs w:val="24"/>
              </w:rPr>
              <w:t>Создание комических образов: игровая логика, известные приемы развития и способы изложения в неожиданной интерпретации. Приемы создания комических образов: утрирование интонаций, неожиданные, резкие смены в звучании (игровая логика)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t>5</w:t>
            </w:r>
          </w:p>
        </w:tc>
      </w:tr>
      <w:tr w:rsidR="00815CF7" w:rsidRPr="004A0C90" w:rsidTr="008D7FE3">
        <w:trPr>
          <w:trHeight w:val="314"/>
          <w:jc w:val="center"/>
        </w:trPr>
        <w:tc>
          <w:tcPr>
            <w:tcW w:w="8677" w:type="dxa"/>
            <w:gridSpan w:val="2"/>
            <w:tcBorders>
              <w:top w:val="single" w:sz="4" w:space="0" w:color="auto"/>
              <w:left w:val="single" w:sz="4" w:space="0" w:color="auto"/>
              <w:bottom w:val="single" w:sz="4" w:space="0" w:color="auto"/>
            </w:tcBorders>
            <w:shd w:val="clear" w:color="auto" w:fill="FFFFFF"/>
            <w:vAlign w:val="center"/>
          </w:tcPr>
          <w:p w:rsidR="00815CF7" w:rsidRPr="004A0C90" w:rsidRDefault="008D7FE3" w:rsidP="008D7FE3">
            <w:pPr>
              <w:pStyle w:val="af"/>
              <w:rPr>
                <w:rStyle w:val="21"/>
                <w:rFonts w:eastAsiaTheme="minorHAnsi"/>
                <w:sz w:val="24"/>
                <w:szCs w:val="24"/>
              </w:rPr>
            </w:pPr>
            <w:r w:rsidRPr="004A0C90">
              <w:rPr>
                <w:rStyle w:val="21"/>
                <w:rFonts w:eastAsiaTheme="minorHAnsi"/>
                <w:sz w:val="24"/>
                <w:szCs w:val="24"/>
              </w:rPr>
              <w:t>ВСЕГО ЧАСОВ: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15CF7" w:rsidRPr="004A0C90" w:rsidRDefault="00815CF7" w:rsidP="008D7FE3">
            <w:pPr>
              <w:pStyle w:val="af"/>
              <w:jc w:val="center"/>
              <w:rPr>
                <w:rStyle w:val="21"/>
                <w:rFonts w:eastAsiaTheme="minorHAnsi"/>
                <w:sz w:val="24"/>
                <w:szCs w:val="24"/>
              </w:rPr>
            </w:pPr>
            <w:r w:rsidRPr="004A0C90">
              <w:rPr>
                <w:rStyle w:val="21"/>
                <w:rFonts w:eastAsiaTheme="minorHAnsi"/>
                <w:sz w:val="24"/>
                <w:szCs w:val="24"/>
              </w:rPr>
              <w:t>33</w:t>
            </w:r>
          </w:p>
        </w:tc>
      </w:tr>
    </w:tbl>
    <w:p w:rsidR="00F9190E" w:rsidRPr="004A0C90" w:rsidRDefault="00F9190E" w:rsidP="00C52C04">
      <w:pPr>
        <w:pStyle w:val="af"/>
        <w:rPr>
          <w:sz w:val="24"/>
          <w:szCs w:val="24"/>
        </w:rPr>
      </w:pPr>
    </w:p>
    <w:p w:rsidR="00F9190E" w:rsidRPr="004A0C90" w:rsidRDefault="00F9190E" w:rsidP="00C52C04">
      <w:pPr>
        <w:pStyle w:val="af"/>
        <w:rPr>
          <w:sz w:val="24"/>
          <w:szCs w:val="24"/>
        </w:rPr>
      </w:pPr>
    </w:p>
    <w:p w:rsidR="00F9190E" w:rsidRPr="004A0C90" w:rsidRDefault="00F9190E" w:rsidP="00C52C04">
      <w:pPr>
        <w:pStyle w:val="af"/>
        <w:rPr>
          <w:sz w:val="24"/>
          <w:szCs w:val="24"/>
        </w:rPr>
      </w:pPr>
    </w:p>
    <w:p w:rsidR="00F9190E" w:rsidRPr="004A0C90" w:rsidRDefault="00ED16F7" w:rsidP="00405E9A">
      <w:pPr>
        <w:pStyle w:val="af"/>
        <w:spacing w:line="360" w:lineRule="auto"/>
        <w:jc w:val="center"/>
        <w:rPr>
          <w:rFonts w:ascii="Times" w:hAnsi="Times"/>
          <w:b/>
          <w:sz w:val="24"/>
          <w:szCs w:val="24"/>
        </w:rPr>
      </w:pPr>
      <w:r w:rsidRPr="004A0C90">
        <w:rPr>
          <w:rFonts w:ascii="Times" w:hAnsi="Times"/>
          <w:b/>
          <w:sz w:val="24"/>
          <w:szCs w:val="24"/>
        </w:rPr>
        <w:t>Третий год обучения</w:t>
      </w:r>
    </w:p>
    <w:p w:rsidR="00405E9A" w:rsidRPr="004A0C90" w:rsidRDefault="00405E9A" w:rsidP="00405E9A">
      <w:pPr>
        <w:pStyle w:val="af"/>
        <w:spacing w:line="360" w:lineRule="auto"/>
        <w:jc w:val="right"/>
        <w:rPr>
          <w:rFonts w:ascii="Times" w:hAnsi="Times"/>
          <w:b/>
          <w:i/>
          <w:sz w:val="24"/>
          <w:szCs w:val="24"/>
        </w:rPr>
      </w:pPr>
      <w:r w:rsidRPr="004A0C90">
        <w:rPr>
          <w:rFonts w:ascii="Times" w:hAnsi="Times"/>
          <w:b/>
          <w:i/>
          <w:sz w:val="24"/>
          <w:szCs w:val="24"/>
        </w:rPr>
        <w:t>Таблица 4</w:t>
      </w:r>
    </w:p>
    <w:tbl>
      <w:tblPr>
        <w:tblOverlap w:val="never"/>
        <w:tblW w:w="0" w:type="auto"/>
        <w:jc w:val="center"/>
        <w:tblCellMar>
          <w:left w:w="10" w:type="dxa"/>
          <w:right w:w="10" w:type="dxa"/>
        </w:tblCellMar>
        <w:tblLook w:val="0000" w:firstRow="0" w:lastRow="0" w:firstColumn="0" w:lastColumn="0" w:noHBand="0" w:noVBand="0"/>
      </w:tblPr>
      <w:tblGrid>
        <w:gridCol w:w="434"/>
        <w:gridCol w:w="8235"/>
        <w:gridCol w:w="708"/>
      </w:tblGrid>
      <w:tr w:rsidR="00F9190E" w:rsidRPr="004A0C90" w:rsidTr="00405E9A">
        <w:trPr>
          <w:trHeight w:hRule="exact" w:val="970"/>
          <w:jc w:val="center"/>
        </w:trPr>
        <w:tc>
          <w:tcPr>
            <w:tcW w:w="434" w:type="dxa"/>
            <w:tcBorders>
              <w:top w:val="single" w:sz="4" w:space="0" w:color="auto"/>
              <w:left w:val="single" w:sz="4" w:space="0" w:color="auto"/>
            </w:tcBorders>
            <w:shd w:val="clear" w:color="auto" w:fill="FFFFFF"/>
            <w:vAlign w:val="center"/>
          </w:tcPr>
          <w:p w:rsidR="00F9190E" w:rsidRPr="004A0C90" w:rsidRDefault="00ED16F7" w:rsidP="00405E9A">
            <w:pPr>
              <w:pStyle w:val="af"/>
              <w:jc w:val="center"/>
              <w:rPr>
                <w:sz w:val="24"/>
                <w:szCs w:val="24"/>
              </w:rPr>
            </w:pPr>
            <w:r w:rsidRPr="004A0C90">
              <w:rPr>
                <w:rStyle w:val="21"/>
                <w:rFonts w:eastAsiaTheme="minorHAnsi"/>
                <w:sz w:val="24"/>
                <w:szCs w:val="24"/>
              </w:rPr>
              <w:t>№</w:t>
            </w:r>
          </w:p>
        </w:tc>
        <w:tc>
          <w:tcPr>
            <w:tcW w:w="8235" w:type="dxa"/>
            <w:tcBorders>
              <w:top w:val="single" w:sz="4" w:space="0" w:color="auto"/>
              <w:left w:val="single" w:sz="4" w:space="0" w:color="auto"/>
            </w:tcBorders>
            <w:shd w:val="clear" w:color="auto" w:fill="FFFFFF"/>
          </w:tcPr>
          <w:p w:rsidR="00F9190E" w:rsidRPr="004A0C90" w:rsidRDefault="00ED16F7" w:rsidP="00C52C04">
            <w:pPr>
              <w:pStyle w:val="af"/>
              <w:rPr>
                <w:sz w:val="24"/>
                <w:szCs w:val="24"/>
              </w:rPr>
            </w:pPr>
            <w:r w:rsidRPr="004A0C90">
              <w:rPr>
                <w:rStyle w:val="21"/>
                <w:rFonts w:eastAsiaTheme="minorHAnsi"/>
                <w:sz w:val="24"/>
                <w:szCs w:val="24"/>
              </w:rPr>
              <w:t>Тема</w:t>
            </w:r>
          </w:p>
        </w:tc>
        <w:tc>
          <w:tcPr>
            <w:tcW w:w="708" w:type="dxa"/>
            <w:tcBorders>
              <w:top w:val="single" w:sz="4" w:space="0" w:color="auto"/>
              <w:left w:val="single" w:sz="4" w:space="0" w:color="auto"/>
              <w:right w:val="single" w:sz="4" w:space="0" w:color="auto"/>
            </w:tcBorders>
            <w:shd w:val="clear" w:color="auto" w:fill="FFFFFF"/>
            <w:vAlign w:val="center"/>
          </w:tcPr>
          <w:p w:rsidR="00F9190E" w:rsidRPr="004A0C90" w:rsidRDefault="00ED16F7" w:rsidP="00405E9A">
            <w:pPr>
              <w:pStyle w:val="af"/>
              <w:jc w:val="center"/>
              <w:rPr>
                <w:sz w:val="24"/>
                <w:szCs w:val="24"/>
              </w:rPr>
            </w:pPr>
            <w:r w:rsidRPr="004A0C90">
              <w:rPr>
                <w:rStyle w:val="21"/>
                <w:rFonts w:eastAsiaTheme="minorHAnsi"/>
                <w:sz w:val="24"/>
                <w:szCs w:val="24"/>
              </w:rPr>
              <w:t>Кол-во</w:t>
            </w:r>
          </w:p>
          <w:p w:rsidR="00F9190E" w:rsidRPr="004A0C90" w:rsidRDefault="00ED16F7" w:rsidP="00405E9A">
            <w:pPr>
              <w:pStyle w:val="af"/>
              <w:jc w:val="center"/>
              <w:rPr>
                <w:sz w:val="24"/>
                <w:szCs w:val="24"/>
              </w:rPr>
            </w:pPr>
            <w:r w:rsidRPr="004A0C90">
              <w:rPr>
                <w:rStyle w:val="21"/>
                <w:rFonts w:eastAsiaTheme="minorHAnsi"/>
                <w:sz w:val="24"/>
                <w:szCs w:val="24"/>
              </w:rPr>
              <w:t>часов</w:t>
            </w:r>
          </w:p>
        </w:tc>
      </w:tr>
      <w:tr w:rsidR="00F9190E" w:rsidRPr="004A0C90" w:rsidTr="00405E9A">
        <w:trPr>
          <w:trHeight w:hRule="exact" w:val="3715"/>
          <w:jc w:val="center"/>
        </w:trPr>
        <w:tc>
          <w:tcPr>
            <w:tcW w:w="434" w:type="dxa"/>
            <w:tcBorders>
              <w:top w:val="single" w:sz="4" w:space="0" w:color="auto"/>
              <w:left w:val="single" w:sz="4" w:space="0" w:color="auto"/>
            </w:tcBorders>
            <w:shd w:val="clear" w:color="auto" w:fill="FFFFFF"/>
            <w:vAlign w:val="center"/>
          </w:tcPr>
          <w:p w:rsidR="00F9190E" w:rsidRPr="004A0C90" w:rsidRDefault="00ED16F7" w:rsidP="00405E9A">
            <w:pPr>
              <w:pStyle w:val="af"/>
              <w:jc w:val="center"/>
              <w:rPr>
                <w:sz w:val="24"/>
                <w:szCs w:val="24"/>
              </w:rPr>
            </w:pPr>
            <w:r w:rsidRPr="004A0C90">
              <w:rPr>
                <w:rStyle w:val="21"/>
                <w:rFonts w:eastAsiaTheme="minorHAnsi"/>
                <w:sz w:val="24"/>
                <w:szCs w:val="24"/>
              </w:rPr>
              <w:t>1.</w:t>
            </w:r>
          </w:p>
        </w:tc>
        <w:tc>
          <w:tcPr>
            <w:tcW w:w="8235" w:type="dxa"/>
            <w:tcBorders>
              <w:top w:val="single" w:sz="4" w:space="0" w:color="auto"/>
              <w:left w:val="single" w:sz="4" w:space="0" w:color="auto"/>
            </w:tcBorders>
            <w:shd w:val="clear" w:color="auto" w:fill="FFFFFF"/>
          </w:tcPr>
          <w:p w:rsidR="00F9190E" w:rsidRPr="004A0C90" w:rsidRDefault="00ED16F7" w:rsidP="00C52C04">
            <w:pPr>
              <w:pStyle w:val="af"/>
              <w:rPr>
                <w:sz w:val="24"/>
                <w:szCs w:val="24"/>
              </w:rPr>
            </w:pPr>
            <w:r w:rsidRPr="004A0C90">
              <w:rPr>
                <w:rStyle w:val="21"/>
                <w:rFonts w:eastAsiaTheme="minorHAnsi"/>
                <w:sz w:val="24"/>
                <w:szCs w:val="24"/>
              </w:rPr>
              <w:t>Народное творчество.</w:t>
            </w:r>
          </w:p>
          <w:p w:rsidR="00F9190E" w:rsidRPr="004A0C90" w:rsidRDefault="00ED16F7" w:rsidP="00C52C04">
            <w:pPr>
              <w:pStyle w:val="af"/>
              <w:rPr>
                <w:sz w:val="24"/>
                <w:szCs w:val="24"/>
              </w:rPr>
            </w:pPr>
            <w:r w:rsidRPr="004A0C90">
              <w:rPr>
                <w:rStyle w:val="21"/>
                <w:rFonts w:eastAsiaTheme="minorHAnsi"/>
                <w:sz w:val="24"/>
                <w:szCs w:val="24"/>
              </w:rPr>
              <w:t>Г одовой круг календарных праздников.</w:t>
            </w:r>
          </w:p>
          <w:p w:rsidR="00F9190E" w:rsidRPr="004A0C90" w:rsidRDefault="00ED16F7" w:rsidP="00C52C04">
            <w:pPr>
              <w:pStyle w:val="af"/>
              <w:rPr>
                <w:sz w:val="24"/>
                <w:szCs w:val="24"/>
              </w:rPr>
            </w:pPr>
            <w:r w:rsidRPr="004A0C90">
              <w:rPr>
                <w:rStyle w:val="21"/>
                <w:rFonts w:eastAsiaTheme="minorHAnsi"/>
                <w:sz w:val="24"/>
                <w:szCs w:val="24"/>
              </w:rPr>
              <w:t>Календарные песни.</w:t>
            </w:r>
          </w:p>
          <w:p w:rsidR="00F9190E" w:rsidRPr="004A0C90" w:rsidRDefault="00ED16F7" w:rsidP="00C52C04">
            <w:pPr>
              <w:pStyle w:val="af"/>
              <w:rPr>
                <w:sz w:val="24"/>
                <w:szCs w:val="24"/>
              </w:rPr>
            </w:pPr>
            <w:r w:rsidRPr="004A0C90">
              <w:rPr>
                <w:rStyle w:val="21"/>
                <w:rFonts w:eastAsiaTheme="minorHAnsi"/>
                <w:sz w:val="24"/>
                <w:szCs w:val="24"/>
              </w:rPr>
              <w:t>Традиции, обычаи разных народов.</w:t>
            </w:r>
          </w:p>
          <w:p w:rsidR="00F9190E" w:rsidRPr="004A0C90" w:rsidRDefault="00ED16F7" w:rsidP="00C52C04">
            <w:pPr>
              <w:pStyle w:val="af"/>
              <w:rPr>
                <w:sz w:val="24"/>
                <w:szCs w:val="24"/>
              </w:rPr>
            </w:pPr>
            <w:r w:rsidRPr="004A0C90">
              <w:rPr>
                <w:rStyle w:val="21"/>
                <w:rFonts w:eastAsiaTheme="minorHAnsi"/>
                <w:sz w:val="24"/>
                <w:szCs w:val="24"/>
              </w:rPr>
              <w:t>Особенности бытования и сочинения народных песен.</w:t>
            </w:r>
          </w:p>
          <w:p w:rsidR="00F9190E" w:rsidRPr="004A0C90" w:rsidRDefault="00ED16F7" w:rsidP="00C52C04">
            <w:pPr>
              <w:pStyle w:val="af"/>
              <w:rPr>
                <w:sz w:val="24"/>
                <w:szCs w:val="24"/>
              </w:rPr>
            </w:pPr>
            <w:r w:rsidRPr="004A0C90">
              <w:rPr>
                <w:rStyle w:val="21"/>
                <w:rFonts w:eastAsiaTheme="minorHAnsi"/>
                <w:sz w:val="24"/>
                <w:szCs w:val="24"/>
              </w:rPr>
              <w:t>Одна модель и много вариантов песен («Во саду ли», «У медведя во бору»).</w:t>
            </w:r>
          </w:p>
          <w:p w:rsidR="00F9190E" w:rsidRPr="004A0C90" w:rsidRDefault="00ED16F7" w:rsidP="00C52C04">
            <w:pPr>
              <w:pStyle w:val="af"/>
              <w:rPr>
                <w:sz w:val="24"/>
                <w:szCs w:val="24"/>
              </w:rPr>
            </w:pPr>
            <w:r w:rsidRPr="004A0C90">
              <w:rPr>
                <w:rStyle w:val="21"/>
                <w:rFonts w:eastAsiaTheme="minorHAnsi"/>
                <w:sz w:val="24"/>
                <w:szCs w:val="24"/>
              </w:rPr>
              <w:t>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w:t>
            </w:r>
          </w:p>
          <w:p w:rsidR="00F9190E" w:rsidRPr="004A0C90" w:rsidRDefault="00ED16F7" w:rsidP="00C52C04">
            <w:pPr>
              <w:pStyle w:val="af"/>
              <w:rPr>
                <w:sz w:val="24"/>
                <w:szCs w:val="24"/>
              </w:rPr>
            </w:pPr>
            <w:r w:rsidRPr="004A0C90">
              <w:rPr>
                <w:rStyle w:val="21"/>
                <w:rFonts w:eastAsiaTheme="minorHAnsi"/>
                <w:sz w:val="24"/>
                <w:szCs w:val="24"/>
              </w:rPr>
              <w:t>Праздники и обряды матушки Осенины. Жнивные, игровые, шуточные, величальные (свадебные) песни</w:t>
            </w:r>
          </w:p>
        </w:tc>
        <w:tc>
          <w:tcPr>
            <w:tcW w:w="708" w:type="dxa"/>
            <w:tcBorders>
              <w:top w:val="single" w:sz="4" w:space="0" w:color="auto"/>
              <w:left w:val="single" w:sz="4" w:space="0" w:color="auto"/>
              <w:right w:val="single" w:sz="4" w:space="0" w:color="auto"/>
            </w:tcBorders>
            <w:shd w:val="clear" w:color="auto" w:fill="FFFFFF"/>
            <w:vAlign w:val="center"/>
          </w:tcPr>
          <w:p w:rsidR="00F9190E" w:rsidRPr="004A0C90" w:rsidRDefault="00ED16F7" w:rsidP="00405E9A">
            <w:pPr>
              <w:pStyle w:val="af"/>
              <w:jc w:val="center"/>
              <w:rPr>
                <w:sz w:val="24"/>
                <w:szCs w:val="24"/>
              </w:rPr>
            </w:pPr>
            <w:r w:rsidRPr="004A0C90">
              <w:rPr>
                <w:rStyle w:val="21"/>
                <w:rFonts w:eastAsiaTheme="minorHAnsi"/>
                <w:sz w:val="24"/>
                <w:szCs w:val="24"/>
              </w:rPr>
              <w:t>3</w:t>
            </w:r>
          </w:p>
        </w:tc>
      </w:tr>
      <w:tr w:rsidR="00F9190E" w:rsidRPr="004A0C90" w:rsidTr="00405E9A">
        <w:trPr>
          <w:trHeight w:hRule="exact" w:val="1855"/>
          <w:jc w:val="center"/>
        </w:trPr>
        <w:tc>
          <w:tcPr>
            <w:tcW w:w="434" w:type="dxa"/>
            <w:tcBorders>
              <w:top w:val="single" w:sz="4" w:space="0" w:color="auto"/>
              <w:left w:val="single" w:sz="4" w:space="0" w:color="auto"/>
              <w:bottom w:val="single" w:sz="4" w:space="0" w:color="auto"/>
            </w:tcBorders>
            <w:shd w:val="clear" w:color="auto" w:fill="FFFFFF"/>
            <w:vAlign w:val="center"/>
          </w:tcPr>
          <w:p w:rsidR="00F9190E" w:rsidRPr="004A0C90" w:rsidRDefault="00ED16F7" w:rsidP="00405E9A">
            <w:pPr>
              <w:pStyle w:val="af"/>
              <w:jc w:val="center"/>
              <w:rPr>
                <w:sz w:val="24"/>
                <w:szCs w:val="24"/>
              </w:rPr>
            </w:pPr>
            <w:r w:rsidRPr="004A0C90">
              <w:rPr>
                <w:rStyle w:val="21"/>
                <w:rFonts w:eastAsiaTheme="minorHAnsi"/>
                <w:sz w:val="24"/>
                <w:szCs w:val="24"/>
              </w:rPr>
              <w:t>2.</w:t>
            </w:r>
          </w:p>
        </w:tc>
        <w:tc>
          <w:tcPr>
            <w:tcW w:w="8235" w:type="dxa"/>
            <w:tcBorders>
              <w:top w:val="single" w:sz="4" w:space="0" w:color="auto"/>
              <w:left w:val="single" w:sz="4" w:space="0" w:color="auto"/>
              <w:bottom w:val="single" w:sz="4" w:space="0" w:color="auto"/>
            </w:tcBorders>
            <w:shd w:val="clear" w:color="auto" w:fill="FFFFFF"/>
          </w:tcPr>
          <w:p w:rsidR="00F9190E" w:rsidRPr="004A0C90" w:rsidRDefault="00ED16F7" w:rsidP="00C52C04">
            <w:pPr>
              <w:pStyle w:val="af"/>
              <w:rPr>
                <w:sz w:val="24"/>
                <w:szCs w:val="24"/>
              </w:rPr>
            </w:pPr>
            <w:r w:rsidRPr="004A0C90">
              <w:rPr>
                <w:rStyle w:val="21"/>
                <w:rFonts w:eastAsiaTheme="minorHAnsi"/>
                <w:sz w:val="24"/>
                <w:szCs w:val="24"/>
              </w:rPr>
              <w:t>Протяжные лирические песни.</w:t>
            </w:r>
          </w:p>
          <w:p w:rsidR="00F9190E" w:rsidRPr="004A0C90" w:rsidRDefault="00ED16F7" w:rsidP="00C52C04">
            <w:pPr>
              <w:pStyle w:val="af"/>
              <w:rPr>
                <w:sz w:val="24"/>
                <w:szCs w:val="24"/>
              </w:rPr>
            </w:pPr>
            <w:r w:rsidRPr="004A0C90">
              <w:rPr>
                <w:rStyle w:val="21"/>
                <w:rFonts w:eastAsiaTheme="minorHAnsi"/>
                <w:sz w:val="24"/>
                <w:szCs w:val="24"/>
              </w:rPr>
              <w:t>Яркие поэтические образы, особенности мелодии, ритма, многоголосие.</w:t>
            </w:r>
          </w:p>
          <w:p w:rsidR="00F9190E" w:rsidRPr="004A0C90" w:rsidRDefault="00ED16F7" w:rsidP="00C52C04">
            <w:pPr>
              <w:pStyle w:val="af"/>
              <w:rPr>
                <w:sz w:val="24"/>
                <w:szCs w:val="24"/>
              </w:rPr>
            </w:pPr>
            <w:r w:rsidRPr="004A0C90">
              <w:rPr>
                <w:rStyle w:val="21"/>
                <w:rFonts w:eastAsiaTheme="minorHAnsi"/>
                <w:sz w:val="24"/>
                <w:szCs w:val="24"/>
              </w:rPr>
              <w:t>Былины - эпические сказания. Особенности музыкальной речи, ритмики, размера. Примеры исполнения былин народными</w:t>
            </w:r>
            <w:r w:rsidR="008D7FE3" w:rsidRPr="004A0C90">
              <w:rPr>
                <w:rStyle w:val="21"/>
                <w:rFonts w:eastAsiaTheme="minorHAnsi"/>
                <w:sz w:val="24"/>
                <w:szCs w:val="24"/>
              </w:rPr>
              <w:t xml:space="preserve"> сказителями. Исторические песни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9190E" w:rsidRPr="004A0C90" w:rsidRDefault="00ED16F7" w:rsidP="00405E9A">
            <w:pPr>
              <w:pStyle w:val="af"/>
              <w:jc w:val="center"/>
              <w:rPr>
                <w:sz w:val="24"/>
                <w:szCs w:val="24"/>
              </w:rPr>
            </w:pPr>
            <w:r w:rsidRPr="004A0C90">
              <w:rPr>
                <w:rStyle w:val="21"/>
                <w:rFonts w:eastAsiaTheme="minorHAnsi"/>
                <w:sz w:val="24"/>
                <w:szCs w:val="24"/>
              </w:rPr>
              <w:t>4</w:t>
            </w:r>
          </w:p>
        </w:tc>
      </w:tr>
      <w:tr w:rsidR="008D7FE3" w:rsidRPr="004A0C90" w:rsidTr="00405E9A">
        <w:trPr>
          <w:trHeight w:hRule="exact" w:val="1555"/>
          <w:jc w:val="center"/>
        </w:trPr>
        <w:tc>
          <w:tcPr>
            <w:tcW w:w="434" w:type="dxa"/>
            <w:tcBorders>
              <w:top w:val="single" w:sz="4" w:space="0" w:color="auto"/>
              <w:left w:val="single" w:sz="4" w:space="0" w:color="auto"/>
              <w:bottom w:val="single" w:sz="4" w:space="0" w:color="auto"/>
            </w:tcBorders>
            <w:shd w:val="clear" w:color="auto" w:fill="FFFFFF"/>
            <w:vAlign w:val="center"/>
          </w:tcPr>
          <w:p w:rsidR="008D7FE3" w:rsidRPr="004A0C90" w:rsidRDefault="008D7FE3" w:rsidP="00405E9A">
            <w:pPr>
              <w:pStyle w:val="af"/>
              <w:jc w:val="center"/>
              <w:rPr>
                <w:rStyle w:val="21"/>
                <w:rFonts w:eastAsiaTheme="minorHAnsi"/>
                <w:sz w:val="24"/>
                <w:szCs w:val="24"/>
              </w:rPr>
            </w:pPr>
            <w:r w:rsidRPr="004A0C90">
              <w:rPr>
                <w:rStyle w:val="21"/>
                <w:rFonts w:eastAsiaTheme="minorHAnsi"/>
                <w:sz w:val="24"/>
                <w:szCs w:val="24"/>
              </w:rPr>
              <w:t>3.</w:t>
            </w:r>
          </w:p>
        </w:tc>
        <w:tc>
          <w:tcPr>
            <w:tcW w:w="8235" w:type="dxa"/>
            <w:tcBorders>
              <w:top w:val="single" w:sz="4" w:space="0" w:color="auto"/>
              <w:left w:val="single" w:sz="4" w:space="0" w:color="auto"/>
              <w:bottom w:val="single" w:sz="4" w:space="0" w:color="auto"/>
            </w:tcBorders>
            <w:shd w:val="clear" w:color="auto" w:fill="FFFFFF"/>
          </w:tcPr>
          <w:p w:rsidR="008D7FE3" w:rsidRPr="004A0C90" w:rsidRDefault="008D7FE3" w:rsidP="008D7FE3">
            <w:pPr>
              <w:pStyle w:val="af"/>
              <w:rPr>
                <w:sz w:val="24"/>
                <w:szCs w:val="24"/>
              </w:rPr>
            </w:pPr>
            <w:r w:rsidRPr="004A0C90">
              <w:rPr>
                <w:rStyle w:val="21"/>
                <w:rFonts w:eastAsiaTheme="minorHAnsi"/>
                <w:sz w:val="24"/>
                <w:szCs w:val="24"/>
              </w:rPr>
              <w:t>Жанры в музыке.</w:t>
            </w:r>
          </w:p>
          <w:p w:rsidR="008D7FE3" w:rsidRPr="004A0C90" w:rsidRDefault="008D7FE3" w:rsidP="008D7FE3">
            <w:pPr>
              <w:pStyle w:val="af"/>
              <w:rPr>
                <w:sz w:val="24"/>
                <w:szCs w:val="24"/>
              </w:rPr>
            </w:pPr>
            <w:r w:rsidRPr="004A0C90">
              <w:rPr>
                <w:rStyle w:val="21"/>
                <w:rFonts w:eastAsiaTheme="minorHAnsi"/>
                <w:sz w:val="24"/>
                <w:szCs w:val="24"/>
              </w:rPr>
              <w:t>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8D7FE3" w:rsidRPr="004A0C90" w:rsidRDefault="008D7FE3" w:rsidP="008D7FE3">
            <w:pPr>
              <w:pStyle w:val="af"/>
              <w:rPr>
                <w:rStyle w:val="21"/>
                <w:rFonts w:eastAsiaTheme="minorHAnsi"/>
                <w:sz w:val="24"/>
                <w:szCs w:val="24"/>
              </w:rPr>
            </w:pPr>
            <w:r w:rsidRPr="004A0C90">
              <w:rPr>
                <w:rStyle w:val="21"/>
                <w:rFonts w:eastAsiaTheme="minorHAnsi"/>
                <w:sz w:val="24"/>
                <w:szCs w:val="24"/>
              </w:rPr>
              <w:t>Кант как самая ранняя многоголосная городская песня. Виваты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D7FE3" w:rsidRPr="004A0C90" w:rsidRDefault="008D7FE3" w:rsidP="00405E9A">
            <w:pPr>
              <w:pStyle w:val="af"/>
              <w:jc w:val="center"/>
              <w:rPr>
                <w:rStyle w:val="21"/>
                <w:rFonts w:eastAsiaTheme="minorHAnsi"/>
                <w:sz w:val="24"/>
                <w:szCs w:val="24"/>
              </w:rPr>
            </w:pPr>
            <w:r w:rsidRPr="004A0C90">
              <w:rPr>
                <w:rStyle w:val="21"/>
                <w:rFonts w:eastAsiaTheme="minorHAnsi"/>
                <w:sz w:val="24"/>
                <w:szCs w:val="24"/>
              </w:rPr>
              <w:t>2</w:t>
            </w:r>
          </w:p>
        </w:tc>
      </w:tr>
      <w:tr w:rsidR="008D7FE3" w:rsidRPr="004A0C90" w:rsidTr="00405E9A">
        <w:trPr>
          <w:trHeight w:hRule="exact" w:val="1266"/>
          <w:jc w:val="center"/>
        </w:trPr>
        <w:tc>
          <w:tcPr>
            <w:tcW w:w="434" w:type="dxa"/>
            <w:tcBorders>
              <w:top w:val="single" w:sz="4" w:space="0" w:color="auto"/>
              <w:left w:val="single" w:sz="4" w:space="0" w:color="auto"/>
              <w:bottom w:val="single" w:sz="4" w:space="0" w:color="auto"/>
            </w:tcBorders>
            <w:shd w:val="clear" w:color="auto" w:fill="FFFFFF"/>
            <w:vAlign w:val="center"/>
          </w:tcPr>
          <w:p w:rsidR="008D7FE3" w:rsidRPr="004A0C90" w:rsidRDefault="00405E9A" w:rsidP="00405E9A">
            <w:pPr>
              <w:pStyle w:val="af"/>
              <w:jc w:val="center"/>
              <w:rPr>
                <w:rStyle w:val="21"/>
                <w:rFonts w:eastAsiaTheme="minorHAnsi"/>
                <w:sz w:val="24"/>
                <w:szCs w:val="24"/>
                <w:lang w:val="en-US"/>
              </w:rPr>
            </w:pPr>
            <w:r w:rsidRPr="004A0C90">
              <w:rPr>
                <w:rStyle w:val="21"/>
                <w:rFonts w:eastAsiaTheme="minorHAnsi"/>
                <w:sz w:val="24"/>
                <w:szCs w:val="24"/>
              </w:rPr>
              <w:t>4.</w:t>
            </w:r>
          </w:p>
        </w:tc>
        <w:tc>
          <w:tcPr>
            <w:tcW w:w="8235" w:type="dxa"/>
            <w:tcBorders>
              <w:top w:val="single" w:sz="4" w:space="0" w:color="auto"/>
              <w:left w:val="single" w:sz="4" w:space="0" w:color="auto"/>
              <w:bottom w:val="single" w:sz="4" w:space="0" w:color="auto"/>
            </w:tcBorders>
            <w:shd w:val="clear" w:color="auto" w:fill="FFFFFF"/>
          </w:tcPr>
          <w:p w:rsidR="008D7FE3" w:rsidRPr="004A0C90" w:rsidRDefault="008D7FE3" w:rsidP="008D7FE3">
            <w:pPr>
              <w:pStyle w:val="af"/>
              <w:rPr>
                <w:sz w:val="24"/>
                <w:szCs w:val="24"/>
              </w:rPr>
            </w:pPr>
            <w:r w:rsidRPr="004A0C90">
              <w:rPr>
                <w:rStyle w:val="21"/>
                <w:rFonts w:eastAsiaTheme="minorHAnsi"/>
                <w:sz w:val="24"/>
                <w:szCs w:val="24"/>
              </w:rPr>
              <w:t>Марши и понятие о маршевости.</w:t>
            </w:r>
          </w:p>
          <w:p w:rsidR="008D7FE3" w:rsidRPr="004A0C90" w:rsidRDefault="008D7FE3" w:rsidP="008D7FE3">
            <w:pPr>
              <w:pStyle w:val="af"/>
              <w:rPr>
                <w:sz w:val="24"/>
                <w:szCs w:val="24"/>
              </w:rPr>
            </w:pPr>
            <w:r w:rsidRPr="004A0C90">
              <w:rPr>
                <w:rStyle w:val="21"/>
                <w:rFonts w:eastAsiaTheme="minorHAnsi"/>
                <w:sz w:val="24"/>
                <w:szCs w:val="24"/>
              </w:rPr>
              <w:t>Жанровые признаки марша, образное содержание.</w:t>
            </w:r>
          </w:p>
          <w:p w:rsidR="008D7FE3" w:rsidRPr="004A0C90" w:rsidRDefault="008D7FE3" w:rsidP="008D7FE3">
            <w:pPr>
              <w:pStyle w:val="af"/>
              <w:rPr>
                <w:rStyle w:val="21"/>
                <w:rFonts w:eastAsiaTheme="minorHAnsi"/>
                <w:sz w:val="24"/>
                <w:szCs w:val="24"/>
              </w:rPr>
            </w:pPr>
            <w:r w:rsidRPr="004A0C90">
              <w:rPr>
                <w:rStyle w:val="21"/>
                <w:rFonts w:eastAsiaTheme="minorHAnsi"/>
                <w:sz w:val="24"/>
                <w:szCs w:val="24"/>
              </w:rPr>
              <w:t>Марши военные, героические, детские, сказочные, марши-шествия. Трехчастная форма. Инструментарий, особенности оркестровки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D7FE3" w:rsidRPr="004A0C90" w:rsidRDefault="008D7FE3" w:rsidP="00405E9A">
            <w:pPr>
              <w:pStyle w:val="af"/>
              <w:jc w:val="center"/>
              <w:rPr>
                <w:rStyle w:val="21"/>
                <w:rFonts w:eastAsiaTheme="minorHAnsi"/>
                <w:sz w:val="24"/>
                <w:szCs w:val="24"/>
              </w:rPr>
            </w:pPr>
            <w:r w:rsidRPr="004A0C90">
              <w:rPr>
                <w:rStyle w:val="21"/>
                <w:rFonts w:eastAsiaTheme="minorHAnsi"/>
                <w:sz w:val="24"/>
                <w:szCs w:val="24"/>
              </w:rPr>
              <w:t>2</w:t>
            </w:r>
          </w:p>
        </w:tc>
      </w:tr>
      <w:tr w:rsidR="008D7FE3" w:rsidRPr="004A0C90" w:rsidTr="00405E9A">
        <w:trPr>
          <w:trHeight w:hRule="exact" w:val="2561"/>
          <w:jc w:val="center"/>
        </w:trPr>
        <w:tc>
          <w:tcPr>
            <w:tcW w:w="434" w:type="dxa"/>
            <w:tcBorders>
              <w:top w:val="single" w:sz="4" w:space="0" w:color="auto"/>
              <w:left w:val="single" w:sz="4" w:space="0" w:color="auto"/>
              <w:bottom w:val="single" w:sz="4" w:space="0" w:color="auto"/>
            </w:tcBorders>
            <w:shd w:val="clear" w:color="auto" w:fill="FFFFFF"/>
            <w:vAlign w:val="center"/>
          </w:tcPr>
          <w:p w:rsidR="008D7FE3" w:rsidRPr="004A0C90" w:rsidRDefault="00405E9A" w:rsidP="00405E9A">
            <w:pPr>
              <w:pStyle w:val="af"/>
              <w:jc w:val="center"/>
              <w:rPr>
                <w:rStyle w:val="21"/>
                <w:rFonts w:eastAsiaTheme="minorHAnsi"/>
                <w:sz w:val="24"/>
                <w:szCs w:val="24"/>
              </w:rPr>
            </w:pPr>
            <w:r w:rsidRPr="004A0C90">
              <w:rPr>
                <w:rStyle w:val="21"/>
                <w:rFonts w:eastAsiaTheme="minorHAnsi"/>
                <w:sz w:val="24"/>
                <w:szCs w:val="24"/>
              </w:rPr>
              <w:lastRenderedPageBreak/>
              <w:t>5.</w:t>
            </w:r>
          </w:p>
        </w:tc>
        <w:tc>
          <w:tcPr>
            <w:tcW w:w="8235" w:type="dxa"/>
            <w:tcBorders>
              <w:top w:val="single" w:sz="4" w:space="0" w:color="auto"/>
              <w:left w:val="single" w:sz="4" w:space="0" w:color="auto"/>
              <w:bottom w:val="single" w:sz="4" w:space="0" w:color="auto"/>
            </w:tcBorders>
            <w:shd w:val="clear" w:color="auto" w:fill="FFFFFF"/>
          </w:tcPr>
          <w:p w:rsidR="008D7FE3" w:rsidRPr="004A0C90" w:rsidRDefault="008D7FE3" w:rsidP="008D7FE3">
            <w:pPr>
              <w:pStyle w:val="af"/>
              <w:rPr>
                <w:sz w:val="24"/>
                <w:szCs w:val="24"/>
              </w:rPr>
            </w:pPr>
            <w:r w:rsidRPr="004A0C90">
              <w:rPr>
                <w:rStyle w:val="21"/>
                <w:rFonts w:eastAsiaTheme="minorHAnsi"/>
                <w:sz w:val="24"/>
                <w:szCs w:val="24"/>
              </w:rPr>
              <w:t>Обычаи и традиции зимних праздников.</w:t>
            </w:r>
          </w:p>
          <w:p w:rsidR="008D7FE3" w:rsidRPr="004A0C90" w:rsidRDefault="008D7FE3" w:rsidP="008D7FE3">
            <w:pPr>
              <w:pStyle w:val="af"/>
              <w:rPr>
                <w:sz w:val="24"/>
                <w:szCs w:val="24"/>
              </w:rPr>
            </w:pPr>
            <w:r w:rsidRPr="004A0C90">
              <w:rPr>
                <w:rStyle w:val="21"/>
                <w:rFonts w:eastAsiaTheme="minorHAnsi"/>
                <w:sz w:val="24"/>
                <w:szCs w:val="24"/>
              </w:rPr>
              <w:t>Древний праздник зимнего солнцеворота - Коляда.</w:t>
            </w:r>
          </w:p>
          <w:p w:rsidR="008D7FE3" w:rsidRPr="004A0C90" w:rsidRDefault="008D7FE3" w:rsidP="008D7FE3">
            <w:pPr>
              <w:pStyle w:val="af"/>
              <w:rPr>
                <w:sz w:val="24"/>
                <w:szCs w:val="24"/>
              </w:rPr>
            </w:pPr>
            <w:r w:rsidRPr="004A0C90">
              <w:rPr>
                <w:rStyle w:val="21"/>
                <w:rFonts w:eastAsiaTheme="minorHAnsi"/>
                <w:sz w:val="24"/>
                <w:szCs w:val="24"/>
              </w:rPr>
              <w:t>Зимние посиделки. Сочельник.</w:t>
            </w:r>
          </w:p>
          <w:p w:rsidR="008D7FE3" w:rsidRPr="004A0C90" w:rsidRDefault="008D7FE3" w:rsidP="008D7FE3">
            <w:pPr>
              <w:pStyle w:val="af"/>
              <w:rPr>
                <w:sz w:val="24"/>
                <w:szCs w:val="24"/>
              </w:rPr>
            </w:pPr>
            <w:r w:rsidRPr="004A0C90">
              <w:rPr>
                <w:rStyle w:val="21"/>
                <w:rFonts w:eastAsiaTheme="minorHAnsi"/>
                <w:sz w:val="24"/>
                <w:szCs w:val="24"/>
              </w:rPr>
              <w:t>Рождество Христово. Святки. Ряженье, гадания.</w:t>
            </w:r>
          </w:p>
          <w:p w:rsidR="008D7FE3" w:rsidRPr="004A0C90" w:rsidRDefault="008D7FE3" w:rsidP="008D7FE3">
            <w:pPr>
              <w:pStyle w:val="af"/>
              <w:rPr>
                <w:sz w:val="24"/>
                <w:szCs w:val="24"/>
              </w:rPr>
            </w:pPr>
            <w:r w:rsidRPr="004A0C90">
              <w:rPr>
                <w:rStyle w:val="21"/>
                <w:rFonts w:eastAsiaTheme="minorHAnsi"/>
                <w:sz w:val="24"/>
                <w:szCs w:val="24"/>
              </w:rPr>
              <w:t>Жанровое разнообразие песен: колядки, авсеньки, щедровки, виноградья, подблюдные, корильные.</w:t>
            </w:r>
          </w:p>
          <w:p w:rsidR="008D7FE3" w:rsidRPr="004A0C90" w:rsidRDefault="008D7FE3" w:rsidP="008D7FE3">
            <w:pPr>
              <w:pStyle w:val="af"/>
              <w:rPr>
                <w:rStyle w:val="21"/>
                <w:rFonts w:eastAsiaTheme="minorHAnsi"/>
                <w:sz w:val="24"/>
                <w:szCs w:val="24"/>
              </w:rPr>
            </w:pPr>
            <w:r w:rsidRPr="004A0C90">
              <w:rPr>
                <w:rStyle w:val="21"/>
                <w:rFonts w:eastAsiaTheme="minorHAnsi"/>
                <w:sz w:val="24"/>
                <w:szCs w:val="24"/>
              </w:rPr>
              <w:t>Слушание и анализ авторских обработок песен (А.Лядов, Н.Римский-Корсаков)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D7FE3" w:rsidRPr="004A0C90" w:rsidRDefault="008D7FE3" w:rsidP="00405E9A">
            <w:pPr>
              <w:pStyle w:val="af"/>
              <w:jc w:val="center"/>
              <w:rPr>
                <w:rStyle w:val="21"/>
                <w:rFonts w:eastAsiaTheme="minorHAnsi"/>
                <w:sz w:val="24"/>
                <w:szCs w:val="24"/>
              </w:rPr>
            </w:pPr>
            <w:r w:rsidRPr="004A0C90">
              <w:rPr>
                <w:rStyle w:val="21"/>
                <w:rFonts w:eastAsiaTheme="minorHAnsi"/>
                <w:sz w:val="24"/>
                <w:szCs w:val="24"/>
              </w:rPr>
              <w:t>3</w:t>
            </w:r>
          </w:p>
        </w:tc>
      </w:tr>
      <w:tr w:rsidR="008D7FE3" w:rsidRPr="004A0C90" w:rsidTr="00405E9A">
        <w:trPr>
          <w:trHeight w:hRule="exact" w:val="2540"/>
          <w:jc w:val="center"/>
        </w:trPr>
        <w:tc>
          <w:tcPr>
            <w:tcW w:w="434" w:type="dxa"/>
            <w:tcBorders>
              <w:top w:val="single" w:sz="4" w:space="0" w:color="auto"/>
              <w:left w:val="single" w:sz="4" w:space="0" w:color="auto"/>
              <w:bottom w:val="single" w:sz="4" w:space="0" w:color="auto"/>
            </w:tcBorders>
            <w:shd w:val="clear" w:color="auto" w:fill="FFFFFF"/>
            <w:vAlign w:val="center"/>
          </w:tcPr>
          <w:p w:rsidR="008D7FE3" w:rsidRPr="004A0C90" w:rsidRDefault="00405E9A" w:rsidP="00405E9A">
            <w:pPr>
              <w:pStyle w:val="af"/>
              <w:jc w:val="center"/>
              <w:rPr>
                <w:rStyle w:val="21"/>
                <w:rFonts w:eastAsiaTheme="minorHAnsi"/>
                <w:sz w:val="24"/>
                <w:szCs w:val="24"/>
              </w:rPr>
            </w:pPr>
            <w:r w:rsidRPr="004A0C90">
              <w:rPr>
                <w:rStyle w:val="21"/>
                <w:rFonts w:eastAsiaTheme="minorHAnsi"/>
                <w:sz w:val="24"/>
                <w:szCs w:val="24"/>
              </w:rPr>
              <w:t>6.</w:t>
            </w:r>
          </w:p>
        </w:tc>
        <w:tc>
          <w:tcPr>
            <w:tcW w:w="8235" w:type="dxa"/>
            <w:tcBorders>
              <w:top w:val="single" w:sz="4" w:space="0" w:color="auto"/>
              <w:left w:val="single" w:sz="4" w:space="0" w:color="auto"/>
              <w:bottom w:val="single" w:sz="4" w:space="0" w:color="auto"/>
            </w:tcBorders>
            <w:shd w:val="clear" w:color="auto" w:fill="FFFFFF"/>
          </w:tcPr>
          <w:p w:rsidR="008D7FE3" w:rsidRPr="004A0C90" w:rsidRDefault="008D7FE3" w:rsidP="008D7FE3">
            <w:pPr>
              <w:pStyle w:val="af"/>
              <w:rPr>
                <w:sz w:val="24"/>
                <w:szCs w:val="24"/>
              </w:rPr>
            </w:pPr>
            <w:r w:rsidRPr="004A0C90">
              <w:rPr>
                <w:rStyle w:val="21"/>
                <w:rFonts w:eastAsiaTheme="minorHAnsi"/>
                <w:sz w:val="24"/>
                <w:szCs w:val="24"/>
              </w:rPr>
              <w:t>Танцы и танцевальность в музыке.</w:t>
            </w:r>
          </w:p>
          <w:p w:rsidR="008D7FE3" w:rsidRPr="004A0C90" w:rsidRDefault="008D7FE3" w:rsidP="008D7FE3">
            <w:pPr>
              <w:pStyle w:val="af"/>
              <w:rPr>
                <w:sz w:val="24"/>
                <w:szCs w:val="24"/>
              </w:rPr>
            </w:pPr>
            <w:r w:rsidRPr="004A0C90">
              <w:rPr>
                <w:rStyle w:val="21"/>
                <w:rFonts w:eastAsiaTheme="minorHAnsi"/>
                <w:sz w:val="24"/>
                <w:szCs w:val="24"/>
              </w:rPr>
              <w:t>Танцы народов мира: особенности музыкального языка, костюмы, пластика движения.</w:t>
            </w:r>
          </w:p>
          <w:p w:rsidR="008D7FE3" w:rsidRPr="004A0C90" w:rsidRDefault="008D7FE3" w:rsidP="008D7FE3">
            <w:pPr>
              <w:pStyle w:val="af"/>
              <w:rPr>
                <w:sz w:val="24"/>
                <w:szCs w:val="24"/>
              </w:rPr>
            </w:pPr>
            <w:r w:rsidRPr="004A0C90">
              <w:rPr>
                <w:rStyle w:val="21"/>
                <w:rFonts w:eastAsiaTheme="minorHAnsi"/>
                <w:sz w:val="24"/>
                <w:szCs w:val="24"/>
              </w:rPr>
              <w:t>Старинные танцы (шествия, хороводы, пляски).</w:t>
            </w:r>
          </w:p>
          <w:p w:rsidR="008D7FE3" w:rsidRPr="004A0C90" w:rsidRDefault="008D7FE3" w:rsidP="008D7FE3">
            <w:pPr>
              <w:pStyle w:val="af"/>
              <w:rPr>
                <w:sz w:val="24"/>
                <w:szCs w:val="24"/>
              </w:rPr>
            </w:pPr>
            <w:r w:rsidRPr="004A0C90">
              <w:rPr>
                <w:rStyle w:val="21"/>
                <w:rFonts w:eastAsiaTheme="minorHAnsi"/>
                <w:sz w:val="24"/>
                <w:szCs w:val="24"/>
              </w:rPr>
              <w:t>Танцы 19 века.</w:t>
            </w:r>
          </w:p>
          <w:p w:rsidR="008D7FE3" w:rsidRPr="004A0C90" w:rsidRDefault="008D7FE3" w:rsidP="008D7FE3">
            <w:pPr>
              <w:pStyle w:val="af"/>
              <w:rPr>
                <w:rStyle w:val="21"/>
                <w:rFonts w:eastAsiaTheme="minorHAnsi"/>
                <w:sz w:val="24"/>
                <w:szCs w:val="24"/>
              </w:rPr>
            </w:pPr>
            <w:r w:rsidRPr="004A0C90">
              <w:rPr>
                <w:rStyle w:val="21"/>
                <w:rFonts w:eastAsiaTheme="minorHAnsi"/>
                <w:sz w:val="24"/>
                <w:szCs w:val="24"/>
              </w:rPr>
              <w:t>Разнообразие выразительных средств, пластика, формы бытования. Музыкальная форма (старинная двухчастная, вариации, рондо). Оркестровка, народные инструменты, симфонический оркестр</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D7FE3" w:rsidRPr="004A0C90" w:rsidRDefault="00405E9A" w:rsidP="00405E9A">
            <w:pPr>
              <w:pStyle w:val="af"/>
              <w:jc w:val="center"/>
              <w:rPr>
                <w:rStyle w:val="21"/>
                <w:rFonts w:eastAsiaTheme="minorHAnsi"/>
                <w:sz w:val="24"/>
                <w:szCs w:val="24"/>
              </w:rPr>
            </w:pPr>
            <w:r w:rsidRPr="004A0C90">
              <w:rPr>
                <w:rStyle w:val="21"/>
                <w:rFonts w:eastAsiaTheme="minorHAnsi"/>
                <w:sz w:val="24"/>
                <w:szCs w:val="24"/>
              </w:rPr>
              <w:t>4</w:t>
            </w:r>
          </w:p>
        </w:tc>
      </w:tr>
      <w:tr w:rsidR="008D7FE3" w:rsidRPr="004A0C90" w:rsidTr="00405E9A">
        <w:trPr>
          <w:trHeight w:hRule="exact" w:val="2136"/>
          <w:jc w:val="center"/>
        </w:trPr>
        <w:tc>
          <w:tcPr>
            <w:tcW w:w="434" w:type="dxa"/>
            <w:tcBorders>
              <w:top w:val="single" w:sz="4" w:space="0" w:color="auto"/>
              <w:left w:val="single" w:sz="4" w:space="0" w:color="auto"/>
              <w:bottom w:val="single" w:sz="4" w:space="0" w:color="auto"/>
            </w:tcBorders>
            <w:shd w:val="clear" w:color="auto" w:fill="FFFFFF"/>
            <w:vAlign w:val="center"/>
          </w:tcPr>
          <w:p w:rsidR="008D7FE3" w:rsidRPr="004A0C90" w:rsidRDefault="00405E9A" w:rsidP="00405E9A">
            <w:pPr>
              <w:pStyle w:val="af"/>
              <w:jc w:val="center"/>
              <w:rPr>
                <w:rStyle w:val="21"/>
                <w:rFonts w:eastAsiaTheme="minorHAnsi"/>
                <w:sz w:val="24"/>
                <w:szCs w:val="24"/>
              </w:rPr>
            </w:pPr>
            <w:r w:rsidRPr="004A0C90">
              <w:rPr>
                <w:rStyle w:val="21"/>
                <w:rFonts w:eastAsiaTheme="minorHAnsi"/>
                <w:sz w:val="24"/>
                <w:szCs w:val="24"/>
              </w:rPr>
              <w:t>7.</w:t>
            </w:r>
          </w:p>
        </w:tc>
        <w:tc>
          <w:tcPr>
            <w:tcW w:w="8235" w:type="dxa"/>
            <w:tcBorders>
              <w:top w:val="single" w:sz="4" w:space="0" w:color="auto"/>
              <w:left w:val="single" w:sz="4" w:space="0" w:color="auto"/>
              <w:bottom w:val="single" w:sz="4" w:space="0" w:color="auto"/>
            </w:tcBorders>
            <w:shd w:val="clear" w:color="auto" w:fill="FFFFFF"/>
          </w:tcPr>
          <w:p w:rsidR="008D7FE3" w:rsidRPr="004A0C90" w:rsidRDefault="008D7FE3" w:rsidP="008D7FE3">
            <w:pPr>
              <w:pStyle w:val="af"/>
              <w:rPr>
                <w:sz w:val="24"/>
                <w:szCs w:val="24"/>
              </w:rPr>
            </w:pPr>
            <w:r w:rsidRPr="004A0C90">
              <w:rPr>
                <w:rStyle w:val="21"/>
                <w:rFonts w:eastAsiaTheme="minorHAnsi"/>
                <w:sz w:val="24"/>
                <w:szCs w:val="24"/>
              </w:rPr>
              <w:t>Цикл весенне-летних праздников.</w:t>
            </w:r>
          </w:p>
          <w:p w:rsidR="008D7FE3" w:rsidRPr="004A0C90" w:rsidRDefault="008D7FE3" w:rsidP="008D7FE3">
            <w:pPr>
              <w:pStyle w:val="af"/>
              <w:rPr>
                <w:sz w:val="24"/>
                <w:szCs w:val="24"/>
              </w:rPr>
            </w:pPr>
            <w:r w:rsidRPr="004A0C90">
              <w:rPr>
                <w:rStyle w:val="21"/>
                <w:rFonts w:eastAsiaTheme="minorHAnsi"/>
                <w:sz w:val="24"/>
                <w:szCs w:val="24"/>
              </w:rPr>
              <w:t>Сретенье - встреча зимы и весны.</w:t>
            </w:r>
          </w:p>
          <w:p w:rsidR="008D7FE3" w:rsidRPr="004A0C90" w:rsidRDefault="008D7FE3" w:rsidP="008D7FE3">
            <w:pPr>
              <w:pStyle w:val="af"/>
              <w:rPr>
                <w:rStyle w:val="21"/>
                <w:rFonts w:eastAsiaTheme="minorHAnsi"/>
                <w:sz w:val="24"/>
                <w:szCs w:val="24"/>
              </w:rPr>
            </w:pPr>
            <w:r w:rsidRPr="004A0C90">
              <w:rPr>
                <w:rStyle w:val="21"/>
                <w:rFonts w:eastAsiaTheme="minorHAnsi"/>
                <w:sz w:val="24"/>
                <w:szCs w:val="24"/>
              </w:rPr>
              <w:t>Масленица - один из передвижных праздников</w:t>
            </w:r>
          </w:p>
          <w:p w:rsidR="008D7FE3" w:rsidRPr="004A0C90" w:rsidRDefault="008D7FE3" w:rsidP="008D7FE3">
            <w:pPr>
              <w:pStyle w:val="af"/>
              <w:rPr>
                <w:sz w:val="24"/>
                <w:szCs w:val="24"/>
              </w:rPr>
            </w:pPr>
            <w:r w:rsidRPr="004A0C90">
              <w:rPr>
                <w:rStyle w:val="21"/>
                <w:rFonts w:eastAsiaTheme="minorHAnsi"/>
                <w:sz w:val="24"/>
                <w:szCs w:val="24"/>
              </w:rPr>
              <w:t>Сюжеты песен. Обряд проводов масленицы.</w:t>
            </w:r>
          </w:p>
          <w:p w:rsidR="008D7FE3" w:rsidRPr="004A0C90" w:rsidRDefault="008D7FE3" w:rsidP="008D7FE3">
            <w:pPr>
              <w:pStyle w:val="af"/>
              <w:rPr>
                <w:sz w:val="24"/>
                <w:szCs w:val="24"/>
              </w:rPr>
            </w:pPr>
            <w:r w:rsidRPr="004A0C90">
              <w:rPr>
                <w:rStyle w:val="21"/>
                <w:rFonts w:eastAsiaTheme="minorHAnsi"/>
                <w:sz w:val="24"/>
                <w:szCs w:val="24"/>
              </w:rPr>
              <w:t>Встреча весны ( образы птиц). Заклички, веснянки.</w:t>
            </w:r>
          </w:p>
          <w:p w:rsidR="008D7FE3" w:rsidRPr="004A0C90" w:rsidRDefault="008D7FE3" w:rsidP="008D7FE3">
            <w:pPr>
              <w:pStyle w:val="af"/>
              <w:rPr>
                <w:rStyle w:val="21"/>
                <w:rFonts w:eastAsiaTheme="minorHAnsi"/>
                <w:sz w:val="24"/>
                <w:szCs w:val="24"/>
              </w:rPr>
            </w:pPr>
            <w:r w:rsidRPr="004A0C90">
              <w:rPr>
                <w:rStyle w:val="21"/>
                <w:rFonts w:eastAsiaTheme="minorHAnsi"/>
                <w:sz w:val="24"/>
                <w:szCs w:val="24"/>
              </w:rPr>
              <w:t>Разные типы хороводов, драматизация, разыгрывание песен весенне-летнего цикла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D7FE3" w:rsidRPr="004A0C90" w:rsidRDefault="008D7FE3" w:rsidP="00405E9A">
            <w:pPr>
              <w:pStyle w:val="af"/>
              <w:jc w:val="center"/>
              <w:rPr>
                <w:rStyle w:val="21"/>
                <w:rFonts w:eastAsiaTheme="minorHAnsi"/>
                <w:sz w:val="24"/>
                <w:szCs w:val="24"/>
              </w:rPr>
            </w:pPr>
            <w:r w:rsidRPr="004A0C90">
              <w:rPr>
                <w:rStyle w:val="21"/>
                <w:rFonts w:eastAsiaTheme="minorHAnsi"/>
                <w:sz w:val="24"/>
                <w:szCs w:val="24"/>
              </w:rPr>
              <w:t>4</w:t>
            </w:r>
          </w:p>
        </w:tc>
      </w:tr>
      <w:tr w:rsidR="008D7FE3" w:rsidRPr="004A0C90" w:rsidTr="00405E9A">
        <w:trPr>
          <w:trHeight w:hRule="exact" w:val="3400"/>
          <w:jc w:val="center"/>
        </w:trPr>
        <w:tc>
          <w:tcPr>
            <w:tcW w:w="434" w:type="dxa"/>
            <w:tcBorders>
              <w:top w:val="single" w:sz="4" w:space="0" w:color="auto"/>
              <w:left w:val="single" w:sz="4" w:space="0" w:color="auto"/>
              <w:bottom w:val="single" w:sz="4" w:space="0" w:color="auto"/>
            </w:tcBorders>
            <w:shd w:val="clear" w:color="auto" w:fill="FFFFFF"/>
            <w:vAlign w:val="center"/>
          </w:tcPr>
          <w:p w:rsidR="008D7FE3" w:rsidRPr="004A0C90" w:rsidRDefault="00405E9A" w:rsidP="00405E9A">
            <w:pPr>
              <w:pStyle w:val="af"/>
              <w:jc w:val="center"/>
              <w:rPr>
                <w:rStyle w:val="21"/>
                <w:rFonts w:eastAsiaTheme="minorHAnsi"/>
                <w:sz w:val="24"/>
                <w:szCs w:val="24"/>
              </w:rPr>
            </w:pPr>
            <w:r w:rsidRPr="004A0C90">
              <w:rPr>
                <w:rStyle w:val="21"/>
                <w:rFonts w:eastAsiaTheme="minorHAnsi"/>
                <w:sz w:val="24"/>
                <w:szCs w:val="24"/>
              </w:rPr>
              <w:t>8.</w:t>
            </w:r>
          </w:p>
        </w:tc>
        <w:tc>
          <w:tcPr>
            <w:tcW w:w="8235" w:type="dxa"/>
            <w:tcBorders>
              <w:top w:val="single" w:sz="4" w:space="0" w:color="auto"/>
              <w:left w:val="single" w:sz="4" w:space="0" w:color="auto"/>
              <w:bottom w:val="single" w:sz="4" w:space="0" w:color="auto"/>
            </w:tcBorders>
            <w:shd w:val="clear" w:color="auto" w:fill="FFFFFF"/>
          </w:tcPr>
          <w:p w:rsidR="008D7FE3" w:rsidRPr="004A0C90" w:rsidRDefault="008D7FE3" w:rsidP="008D7FE3">
            <w:pPr>
              <w:pStyle w:val="af"/>
              <w:rPr>
                <w:sz w:val="24"/>
                <w:szCs w:val="24"/>
              </w:rPr>
            </w:pPr>
            <w:r w:rsidRPr="004A0C90">
              <w:rPr>
                <w:rStyle w:val="21"/>
                <w:rFonts w:eastAsiaTheme="minorHAnsi"/>
                <w:sz w:val="24"/>
                <w:szCs w:val="24"/>
              </w:rPr>
              <w:t>Музыкальные формы.</w:t>
            </w:r>
          </w:p>
          <w:p w:rsidR="008D7FE3" w:rsidRPr="004A0C90" w:rsidRDefault="008D7FE3" w:rsidP="008D7FE3">
            <w:pPr>
              <w:pStyle w:val="af"/>
              <w:rPr>
                <w:sz w:val="24"/>
                <w:szCs w:val="24"/>
              </w:rPr>
            </w:pPr>
            <w:r w:rsidRPr="004A0C90">
              <w:rPr>
                <w:rStyle w:val="21"/>
                <w:rFonts w:eastAsiaTheme="minorHAnsi"/>
                <w:sz w:val="24"/>
                <w:szCs w:val="24"/>
              </w:rPr>
              <w:t>Восприятие музыкального содержания как единства всех его сторон в художественном целом.</w:t>
            </w:r>
          </w:p>
          <w:p w:rsidR="008D7FE3" w:rsidRPr="004A0C90" w:rsidRDefault="008D7FE3" w:rsidP="008D7FE3">
            <w:pPr>
              <w:pStyle w:val="af"/>
              <w:rPr>
                <w:sz w:val="24"/>
                <w:szCs w:val="24"/>
              </w:rPr>
            </w:pPr>
            <w:r w:rsidRPr="004A0C90">
              <w:rPr>
                <w:rStyle w:val="21"/>
                <w:rFonts w:eastAsiaTheme="minorHAnsi"/>
                <w:sz w:val="24"/>
                <w:szCs w:val="24"/>
              </w:rPr>
              <w:t>Вступление, его образное содержание.</w:t>
            </w:r>
          </w:p>
          <w:p w:rsidR="008D7FE3" w:rsidRPr="004A0C90" w:rsidRDefault="008D7FE3" w:rsidP="008D7FE3">
            <w:pPr>
              <w:pStyle w:val="af"/>
              <w:rPr>
                <w:sz w:val="24"/>
                <w:szCs w:val="24"/>
              </w:rPr>
            </w:pPr>
            <w:r w:rsidRPr="004A0C90">
              <w:rPr>
                <w:rStyle w:val="21"/>
                <w:rFonts w:eastAsiaTheme="minorHAnsi"/>
                <w:sz w:val="24"/>
                <w:szCs w:val="24"/>
              </w:rPr>
              <w:t>Период: характеристика интонаций, речь музыкального героя. 2-хчастная форма - песенно-танцевальные жанры.</w:t>
            </w:r>
          </w:p>
          <w:p w:rsidR="008D7FE3" w:rsidRPr="004A0C90" w:rsidRDefault="008D7FE3" w:rsidP="008D7FE3">
            <w:pPr>
              <w:pStyle w:val="af"/>
              <w:rPr>
                <w:sz w:val="24"/>
                <w:szCs w:val="24"/>
              </w:rPr>
            </w:pPr>
            <w:r w:rsidRPr="004A0C90">
              <w:rPr>
                <w:rStyle w:val="21"/>
                <w:rFonts w:eastAsiaTheme="minorHAnsi"/>
                <w:sz w:val="24"/>
                <w:szCs w:val="24"/>
              </w:rPr>
              <w:t>Введение буквенных обозначений структурных единиц. Трехчастная форма: анализ пьес из детского репертуара и пьес из собственного исполнительского репертуара учащихся.</w:t>
            </w:r>
          </w:p>
          <w:p w:rsidR="008D7FE3" w:rsidRPr="004A0C90" w:rsidRDefault="008D7FE3" w:rsidP="008D7FE3">
            <w:pPr>
              <w:pStyle w:val="af"/>
              <w:rPr>
                <w:sz w:val="24"/>
                <w:szCs w:val="24"/>
              </w:rPr>
            </w:pPr>
            <w:r w:rsidRPr="004A0C90">
              <w:rPr>
                <w:rStyle w:val="21"/>
                <w:rFonts w:eastAsiaTheme="minorHAnsi"/>
                <w:sz w:val="24"/>
                <w:szCs w:val="24"/>
              </w:rPr>
              <w:t>Вариации.</w:t>
            </w:r>
          </w:p>
          <w:p w:rsidR="008D7FE3" w:rsidRPr="004A0C90" w:rsidRDefault="008D7FE3" w:rsidP="008D7FE3">
            <w:pPr>
              <w:pStyle w:val="af"/>
              <w:rPr>
                <w:rStyle w:val="21"/>
                <w:rFonts w:eastAsiaTheme="minorHAnsi"/>
                <w:sz w:val="24"/>
                <w:szCs w:val="24"/>
              </w:rPr>
            </w:pPr>
            <w:r w:rsidRPr="004A0C90">
              <w:rPr>
                <w:rStyle w:val="21"/>
                <w:rFonts w:eastAsiaTheme="minorHAnsi"/>
                <w:sz w:val="24"/>
                <w:szCs w:val="24"/>
              </w:rPr>
              <w:t>Рондо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D7FE3" w:rsidRPr="004A0C90" w:rsidRDefault="008D7FE3" w:rsidP="00405E9A">
            <w:pPr>
              <w:pStyle w:val="af"/>
              <w:jc w:val="center"/>
              <w:rPr>
                <w:rStyle w:val="21"/>
                <w:rFonts w:eastAsiaTheme="minorHAnsi"/>
                <w:sz w:val="24"/>
                <w:szCs w:val="24"/>
              </w:rPr>
            </w:pPr>
            <w:r w:rsidRPr="004A0C90">
              <w:rPr>
                <w:rStyle w:val="21"/>
                <w:rFonts w:eastAsiaTheme="minorHAnsi"/>
                <w:sz w:val="24"/>
                <w:szCs w:val="24"/>
              </w:rPr>
              <w:t>7</w:t>
            </w:r>
          </w:p>
        </w:tc>
      </w:tr>
      <w:tr w:rsidR="008D7FE3" w:rsidRPr="004A0C90" w:rsidTr="00405E9A">
        <w:trPr>
          <w:trHeight w:hRule="exact" w:val="1279"/>
          <w:jc w:val="center"/>
        </w:trPr>
        <w:tc>
          <w:tcPr>
            <w:tcW w:w="434" w:type="dxa"/>
            <w:tcBorders>
              <w:top w:val="single" w:sz="4" w:space="0" w:color="auto"/>
              <w:left w:val="single" w:sz="4" w:space="0" w:color="auto"/>
              <w:bottom w:val="single" w:sz="4" w:space="0" w:color="auto"/>
            </w:tcBorders>
            <w:shd w:val="clear" w:color="auto" w:fill="FFFFFF"/>
            <w:vAlign w:val="center"/>
          </w:tcPr>
          <w:p w:rsidR="008D7FE3" w:rsidRPr="004A0C90" w:rsidRDefault="00405E9A" w:rsidP="00405E9A">
            <w:pPr>
              <w:pStyle w:val="af"/>
              <w:jc w:val="center"/>
              <w:rPr>
                <w:rStyle w:val="21"/>
                <w:rFonts w:eastAsiaTheme="minorHAnsi"/>
                <w:sz w:val="24"/>
                <w:szCs w:val="24"/>
              </w:rPr>
            </w:pPr>
            <w:r w:rsidRPr="004A0C90">
              <w:rPr>
                <w:rStyle w:val="21"/>
                <w:rFonts w:eastAsiaTheme="minorHAnsi"/>
                <w:sz w:val="24"/>
                <w:szCs w:val="24"/>
              </w:rPr>
              <w:t>9.</w:t>
            </w:r>
          </w:p>
        </w:tc>
        <w:tc>
          <w:tcPr>
            <w:tcW w:w="8235" w:type="dxa"/>
            <w:tcBorders>
              <w:top w:val="single" w:sz="4" w:space="0" w:color="auto"/>
              <w:left w:val="single" w:sz="4" w:space="0" w:color="auto"/>
              <w:bottom w:val="single" w:sz="4" w:space="0" w:color="auto"/>
            </w:tcBorders>
            <w:shd w:val="clear" w:color="auto" w:fill="FFFFFF"/>
          </w:tcPr>
          <w:p w:rsidR="008D7FE3" w:rsidRPr="004A0C90" w:rsidRDefault="008D7FE3" w:rsidP="008D7FE3">
            <w:pPr>
              <w:pStyle w:val="af"/>
              <w:rPr>
                <w:sz w:val="24"/>
                <w:szCs w:val="24"/>
              </w:rPr>
            </w:pPr>
            <w:r w:rsidRPr="004A0C90">
              <w:rPr>
                <w:rStyle w:val="21"/>
                <w:rFonts w:eastAsiaTheme="minorHAnsi"/>
                <w:sz w:val="24"/>
                <w:szCs w:val="24"/>
              </w:rPr>
              <w:t>Симфонический оркестр.</w:t>
            </w:r>
          </w:p>
          <w:p w:rsidR="008D7FE3" w:rsidRPr="004A0C90" w:rsidRDefault="008D7FE3" w:rsidP="008D7FE3">
            <w:pPr>
              <w:pStyle w:val="af"/>
              <w:rPr>
                <w:sz w:val="24"/>
                <w:szCs w:val="24"/>
              </w:rPr>
            </w:pPr>
            <w:r w:rsidRPr="004A0C90">
              <w:rPr>
                <w:rStyle w:val="21"/>
                <w:rFonts w:eastAsiaTheme="minorHAnsi"/>
                <w:sz w:val="24"/>
                <w:szCs w:val="24"/>
              </w:rPr>
              <w:t>Схема расположения инструментов в оркестре. «Биографии» отдельных музыкальных инструментов. Партитура.</w:t>
            </w:r>
          </w:p>
          <w:p w:rsidR="008D7FE3" w:rsidRPr="004A0C90" w:rsidRDefault="008D7FE3" w:rsidP="008D7FE3">
            <w:pPr>
              <w:pStyle w:val="af"/>
              <w:rPr>
                <w:rStyle w:val="21"/>
                <w:rFonts w:eastAsiaTheme="minorHAnsi"/>
                <w:sz w:val="24"/>
                <w:szCs w:val="24"/>
              </w:rPr>
            </w:pPr>
            <w:r w:rsidRPr="004A0C90">
              <w:rPr>
                <w:rStyle w:val="21"/>
                <w:rFonts w:eastAsiaTheme="minorHAnsi"/>
                <w:sz w:val="24"/>
                <w:szCs w:val="24"/>
              </w:rPr>
              <w:t>Обобщение и закрепление пройденного материала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D7FE3" w:rsidRPr="004A0C90" w:rsidRDefault="008D7FE3" w:rsidP="00405E9A">
            <w:pPr>
              <w:pStyle w:val="af"/>
              <w:jc w:val="center"/>
              <w:rPr>
                <w:rStyle w:val="21"/>
                <w:rFonts w:eastAsiaTheme="minorHAnsi"/>
                <w:sz w:val="24"/>
                <w:szCs w:val="24"/>
              </w:rPr>
            </w:pPr>
            <w:r w:rsidRPr="004A0C90">
              <w:rPr>
                <w:rStyle w:val="21"/>
                <w:rFonts w:eastAsiaTheme="minorHAnsi"/>
                <w:sz w:val="24"/>
                <w:szCs w:val="24"/>
              </w:rPr>
              <w:t>4</w:t>
            </w:r>
          </w:p>
        </w:tc>
      </w:tr>
      <w:tr w:rsidR="008D7FE3" w:rsidRPr="004A0C90" w:rsidTr="00405E9A">
        <w:trPr>
          <w:trHeight w:hRule="exact" w:val="278"/>
          <w:jc w:val="center"/>
        </w:trPr>
        <w:tc>
          <w:tcPr>
            <w:tcW w:w="8669" w:type="dxa"/>
            <w:gridSpan w:val="2"/>
            <w:tcBorders>
              <w:top w:val="single" w:sz="4" w:space="0" w:color="auto"/>
              <w:left w:val="single" w:sz="4" w:space="0" w:color="auto"/>
              <w:bottom w:val="single" w:sz="4" w:space="0" w:color="auto"/>
            </w:tcBorders>
            <w:shd w:val="clear" w:color="auto" w:fill="FFFFFF"/>
            <w:vAlign w:val="center"/>
          </w:tcPr>
          <w:p w:rsidR="008D7FE3" w:rsidRPr="004A0C90" w:rsidRDefault="008D7FE3" w:rsidP="00405E9A">
            <w:pPr>
              <w:pStyle w:val="af"/>
              <w:rPr>
                <w:rStyle w:val="21"/>
                <w:rFonts w:eastAsiaTheme="minorHAnsi"/>
                <w:sz w:val="24"/>
                <w:szCs w:val="24"/>
              </w:rPr>
            </w:pPr>
            <w:r w:rsidRPr="004A0C90">
              <w:rPr>
                <w:rStyle w:val="21"/>
                <w:rFonts w:eastAsiaTheme="minorHAnsi"/>
                <w:sz w:val="24"/>
                <w:szCs w:val="24"/>
              </w:rPr>
              <w:t>ВСЕГО ЧАСОВ: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D7FE3" w:rsidRPr="004A0C90" w:rsidRDefault="008D7FE3" w:rsidP="00405E9A">
            <w:pPr>
              <w:pStyle w:val="af"/>
              <w:jc w:val="center"/>
              <w:rPr>
                <w:rStyle w:val="21"/>
                <w:rFonts w:eastAsiaTheme="minorHAnsi"/>
                <w:sz w:val="24"/>
                <w:szCs w:val="24"/>
              </w:rPr>
            </w:pPr>
            <w:r w:rsidRPr="004A0C90">
              <w:rPr>
                <w:rStyle w:val="21"/>
                <w:rFonts w:eastAsiaTheme="minorHAnsi"/>
                <w:sz w:val="24"/>
                <w:szCs w:val="24"/>
              </w:rPr>
              <w:t>33</w:t>
            </w:r>
          </w:p>
        </w:tc>
      </w:tr>
    </w:tbl>
    <w:p w:rsidR="00F9190E" w:rsidRPr="004A0C90" w:rsidRDefault="00F9190E" w:rsidP="00C52C04">
      <w:pPr>
        <w:pStyle w:val="af"/>
        <w:rPr>
          <w:sz w:val="24"/>
          <w:szCs w:val="24"/>
        </w:rPr>
      </w:pPr>
    </w:p>
    <w:p w:rsidR="00F9190E" w:rsidRPr="004A0C90" w:rsidRDefault="00F9190E"/>
    <w:p w:rsidR="005B23EA" w:rsidRPr="004A0C90" w:rsidRDefault="005B23EA" w:rsidP="005B23EA">
      <w:pPr>
        <w:spacing w:line="360" w:lineRule="auto"/>
        <w:jc w:val="center"/>
        <w:rPr>
          <w:rFonts w:ascii="Times New Roman" w:hAnsi="Times New Roman" w:cs="Times New Roman"/>
        </w:rPr>
      </w:pPr>
    </w:p>
    <w:p w:rsidR="00F9190E" w:rsidRPr="004A0C90" w:rsidRDefault="005B23EA" w:rsidP="005B23EA">
      <w:pPr>
        <w:spacing w:line="360" w:lineRule="auto"/>
        <w:jc w:val="center"/>
        <w:rPr>
          <w:rFonts w:ascii="Times New Roman" w:hAnsi="Times New Roman" w:cs="Times New Roman"/>
          <w:b/>
        </w:rPr>
      </w:pPr>
      <w:r w:rsidRPr="004A0C90">
        <w:rPr>
          <w:rFonts w:ascii="Times New Roman" w:hAnsi="Times New Roman" w:cs="Times New Roman"/>
          <w:b/>
          <w:lang w:val="en-US"/>
        </w:rPr>
        <w:t>III</w:t>
      </w:r>
      <w:r w:rsidRPr="004A0C90">
        <w:rPr>
          <w:rFonts w:ascii="Times New Roman" w:hAnsi="Times New Roman" w:cs="Times New Roman"/>
          <w:b/>
        </w:rPr>
        <w:t xml:space="preserve">. </w:t>
      </w:r>
      <w:r w:rsidR="00006032" w:rsidRPr="004A0C90">
        <w:rPr>
          <w:rFonts w:ascii="Times New Roman" w:hAnsi="Times New Roman" w:cs="Times New Roman"/>
          <w:b/>
        </w:rPr>
        <w:t>Содержание учебного предмета</w:t>
      </w:r>
    </w:p>
    <w:p w:rsidR="00F9190E" w:rsidRPr="004A0C90" w:rsidRDefault="00ED16F7" w:rsidP="005B23EA">
      <w:pPr>
        <w:spacing w:line="360" w:lineRule="auto"/>
        <w:ind w:firstLine="708"/>
        <w:jc w:val="both"/>
        <w:rPr>
          <w:rFonts w:ascii="Times New Roman" w:hAnsi="Times New Roman" w:cs="Times New Roman"/>
        </w:rPr>
      </w:pPr>
      <w:r w:rsidRPr="004A0C90">
        <w:rPr>
          <w:rFonts w:ascii="Times New Roman" w:hAnsi="Times New Roman" w:cs="Times New Roman"/>
        </w:rPr>
        <w:t xml:space="preserve">Программа по предмету «Слушание музыки» реализуется в структуре дополнительной предпрофессиональной общеобразовательной программы в области </w:t>
      </w:r>
      <w:r w:rsidRPr="004A0C90">
        <w:rPr>
          <w:rFonts w:ascii="Times New Roman" w:hAnsi="Times New Roman" w:cs="Times New Roman"/>
        </w:rPr>
        <w:lastRenderedPageBreak/>
        <w:t>музыкально</w:t>
      </w:r>
      <w:r w:rsidR="005B23EA" w:rsidRPr="004A0C90">
        <w:rPr>
          <w:rFonts w:ascii="Times New Roman" w:hAnsi="Times New Roman" w:cs="Times New Roman"/>
        </w:rPr>
        <w:t>го искусства, рассчитанной на 8</w:t>
      </w:r>
      <w:r w:rsidRPr="004A0C90">
        <w:rPr>
          <w:rFonts w:ascii="Times New Roman" w:hAnsi="Times New Roman" w:cs="Times New Roman"/>
        </w:rPr>
        <w:t xml:space="preserve"> лет обучения.</w:t>
      </w:r>
    </w:p>
    <w:p w:rsidR="005B23EA" w:rsidRPr="004A0C90" w:rsidRDefault="005B23EA" w:rsidP="005B23EA">
      <w:pPr>
        <w:spacing w:line="360" w:lineRule="auto"/>
        <w:jc w:val="center"/>
        <w:rPr>
          <w:rFonts w:ascii="Times New Roman" w:hAnsi="Times New Roman" w:cs="Times New Roman"/>
        </w:rPr>
      </w:pPr>
      <w:r w:rsidRPr="004A0C90">
        <w:rPr>
          <w:rFonts w:ascii="Times New Roman" w:hAnsi="Times New Roman" w:cs="Times New Roman"/>
          <w:b/>
          <w:u w:val="single"/>
        </w:rPr>
        <w:t>Г</w:t>
      </w:r>
      <w:r w:rsidR="00ED16F7" w:rsidRPr="004A0C90">
        <w:rPr>
          <w:rFonts w:ascii="Times New Roman" w:hAnsi="Times New Roman" w:cs="Times New Roman"/>
          <w:b/>
          <w:u w:val="single"/>
        </w:rPr>
        <w:t>одовые требования. Содержание разделов</w:t>
      </w:r>
      <w:r w:rsidRPr="004A0C90">
        <w:rPr>
          <w:rFonts w:ascii="Times New Roman" w:hAnsi="Times New Roman" w:cs="Times New Roman"/>
        </w:rPr>
        <w:t>.</w:t>
      </w:r>
    </w:p>
    <w:p w:rsidR="005B23EA" w:rsidRPr="004A0C90" w:rsidRDefault="00ED16F7" w:rsidP="005B23EA">
      <w:pPr>
        <w:spacing w:line="360" w:lineRule="auto"/>
        <w:jc w:val="center"/>
        <w:rPr>
          <w:rFonts w:ascii="Times New Roman" w:hAnsi="Times New Roman" w:cs="Times New Roman"/>
          <w:b/>
        </w:rPr>
      </w:pPr>
      <w:r w:rsidRPr="004A0C90">
        <w:rPr>
          <w:rFonts w:ascii="Times New Roman" w:hAnsi="Times New Roman" w:cs="Times New Roman"/>
          <w:b/>
        </w:rPr>
        <w:t xml:space="preserve">Первый год обучения </w:t>
      </w:r>
    </w:p>
    <w:p w:rsidR="005B23EA" w:rsidRPr="004A0C90" w:rsidRDefault="00ED16F7" w:rsidP="005B23EA">
      <w:pPr>
        <w:spacing w:line="360" w:lineRule="auto"/>
        <w:ind w:firstLine="708"/>
        <w:rPr>
          <w:rFonts w:ascii="Times New Roman" w:hAnsi="Times New Roman" w:cs="Times New Roman"/>
        </w:rPr>
      </w:pPr>
      <w:r w:rsidRPr="004A0C90">
        <w:rPr>
          <w:rFonts w:ascii="Times New Roman" w:hAnsi="Times New Roman" w:cs="Times New Roman"/>
          <w:b/>
          <w:i/>
        </w:rPr>
        <w:t>Раздел 1:</w:t>
      </w:r>
    </w:p>
    <w:p w:rsidR="00F9190E" w:rsidRPr="004A0C90" w:rsidRDefault="00ED16F7" w:rsidP="005B23EA">
      <w:pPr>
        <w:spacing w:line="360" w:lineRule="auto"/>
        <w:ind w:firstLine="708"/>
        <w:jc w:val="both"/>
        <w:rPr>
          <w:rFonts w:ascii="Times New Roman" w:hAnsi="Times New Roman" w:cs="Times New Roman"/>
        </w:rPr>
      </w:pPr>
      <w:r w:rsidRPr="004A0C90">
        <w:rPr>
          <w:rFonts w:ascii="Times New Roman" w:hAnsi="Times New Roman" w:cs="Times New Roman"/>
        </w:rPr>
        <w:t>Характеристика</w:t>
      </w:r>
      <w:r w:rsidRPr="004A0C90">
        <w:rPr>
          <w:rFonts w:ascii="Times New Roman" w:hAnsi="Times New Roman" w:cs="Times New Roman"/>
        </w:rPr>
        <w:tab/>
        <w:t>музыкального</w:t>
      </w:r>
      <w:r w:rsidRPr="004A0C90">
        <w:rPr>
          <w:rFonts w:ascii="Times New Roman" w:hAnsi="Times New Roman" w:cs="Times New Roman"/>
        </w:rPr>
        <w:tab/>
        <w:t>звука. Колокольный звон,колокольные созвучия в музыке разных композиторов. Состояние внутреннейтишины. Слушание музыки и изображение ударов колокола различными движениями, пластикой.</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сочинение своей звуковой модели колокольного звона, основанного на равномерной метрической пульсации.</w:t>
      </w:r>
    </w:p>
    <w:p w:rsidR="005B23EA"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u w:val="single"/>
        </w:rPr>
        <w:t>Музыкальный материал:</w:t>
      </w:r>
    </w:p>
    <w:p w:rsidR="005B23EA"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 xml:space="preserve">Колокольная музыка. </w:t>
      </w:r>
    </w:p>
    <w:p w:rsidR="005B23EA"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 xml:space="preserve">П.И. Чайковский: «Детский альбом», «Утренняя молитва», «В церкви». </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В. А. Моцарт опера «Волшебная флейта». Тема волшебных колокольчиков.</w:t>
      </w:r>
    </w:p>
    <w:p w:rsidR="00F9190E" w:rsidRPr="004A0C90" w:rsidRDefault="00ED16F7" w:rsidP="005B23EA">
      <w:pPr>
        <w:spacing w:line="360" w:lineRule="auto"/>
        <w:ind w:firstLine="708"/>
        <w:jc w:val="both"/>
        <w:rPr>
          <w:rFonts w:ascii="Times New Roman" w:hAnsi="Times New Roman" w:cs="Times New Roman"/>
        </w:rPr>
      </w:pPr>
      <w:r w:rsidRPr="004A0C90">
        <w:rPr>
          <w:rFonts w:ascii="Times New Roman" w:hAnsi="Times New Roman" w:cs="Times New Roman"/>
          <w:b/>
          <w:i/>
        </w:rPr>
        <w:t>Раздел 2:</w:t>
      </w:r>
      <w:r w:rsidRPr="004A0C90">
        <w:rPr>
          <w:rFonts w:ascii="Times New Roman" w:hAnsi="Times New Roman" w:cs="Times New Roman"/>
        </w:rPr>
        <w:t xml:space="preserve"> Пластика движения в музыке. Метроритм. Тембровое своеоб</w:t>
      </w:r>
      <w:r w:rsidR="005B23EA" w:rsidRPr="004A0C90">
        <w:rPr>
          <w:rFonts w:ascii="Times New Roman" w:hAnsi="Times New Roman" w:cs="Times New Roman"/>
        </w:rPr>
        <w:t xml:space="preserve">разие музыки. Музыкальные часы, </w:t>
      </w:r>
      <w:r w:rsidRPr="004A0C90">
        <w:rPr>
          <w:rFonts w:ascii="Times New Roman" w:hAnsi="Times New Roman" w:cs="Times New Roman"/>
        </w:rPr>
        <w:t>«шаги» музыкальных героев. Элементызвукоизобразительности. Метроритмическое своеобразие музыки, эмоционально</w:t>
      </w:r>
      <w:r w:rsidRPr="004A0C90">
        <w:rPr>
          <w:rFonts w:ascii="Times New Roman" w:hAnsi="Times New Roman" w:cs="Times New Roman"/>
        </w:rPr>
        <w:softHyphen/>
        <w:t>чувственное восприятие доли-пульса, ритмического рисунка. Пластика танцевальных движений (полька, вальс, гавот, менуэт). Первое знакомство с инструментами симфонического оркестра. Зрительно-слуховой анализ средств выразительности.</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Сочинение музыкальных «шагов» какого-либоперсонажа сказки «Теремок». Зрительно-слуховой анализ средств выразительности в пьесах из собственного исполнительского репертуара.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u w:val="single"/>
        </w:rPr>
        <w:t>Музыкальный материал:</w:t>
      </w:r>
      <w:r w:rsidRPr="004A0C90">
        <w:rPr>
          <w:rFonts w:ascii="Times New Roman" w:hAnsi="Times New Roman" w:cs="Times New Roman"/>
        </w:rPr>
        <w:t xml:space="preserve"> С.С. Прокофьев балет «Золушка»: Полночь, Гавот</w:t>
      </w:r>
    </w:p>
    <w:p w:rsidR="00F9190E"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t xml:space="preserve">В. </w:t>
      </w:r>
      <w:r w:rsidR="00ED16F7" w:rsidRPr="004A0C90">
        <w:rPr>
          <w:rFonts w:ascii="Times New Roman" w:hAnsi="Times New Roman" w:cs="Times New Roman"/>
        </w:rPr>
        <w:t>Гаврили</w:t>
      </w:r>
      <w:r w:rsidRPr="004A0C90">
        <w:rPr>
          <w:rFonts w:ascii="Times New Roman" w:hAnsi="Times New Roman" w:cs="Times New Roman"/>
        </w:rPr>
        <w:t xml:space="preserve">н </w:t>
      </w:r>
      <w:r w:rsidR="00ED16F7" w:rsidRPr="004A0C90">
        <w:rPr>
          <w:rFonts w:ascii="Times New Roman" w:hAnsi="Times New Roman" w:cs="Times New Roman"/>
        </w:rPr>
        <w:t>: «Часы»</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Русская народная песня «Дроздок»</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Э. Григ «В пещере горного короля»</w:t>
      </w:r>
    </w:p>
    <w:p w:rsidR="005B23EA"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 xml:space="preserve">Н.А. Римский-Корсаков опера «Сказка о царе Салтане»: Три чуда </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П.И. Чайковский «Детский альбом»: «Болезнь куклы», «Марш деревянных солдатиков», Вальс, Полька</w:t>
      </w:r>
    </w:p>
    <w:p w:rsidR="005B23EA"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 xml:space="preserve">М.И. Глинка опера «Руслан и Людмила»: Марш Черномора </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М.П. Мусоргский «Картинки с выставки»: « Быдло», « Прогулка»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Р. Шуман «Альбом для юношества»: «Дед Мороз»</w:t>
      </w:r>
    </w:p>
    <w:p w:rsidR="005B23EA"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 xml:space="preserve">Л. Боккерини Менуэт </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И. Штраус полька «Трик-трак»</w:t>
      </w:r>
    </w:p>
    <w:p w:rsidR="00F9190E" w:rsidRPr="004A0C90" w:rsidRDefault="00ED16F7" w:rsidP="005B23EA">
      <w:pPr>
        <w:spacing w:line="360" w:lineRule="auto"/>
        <w:ind w:firstLine="708"/>
        <w:jc w:val="both"/>
        <w:rPr>
          <w:rFonts w:ascii="Times New Roman" w:hAnsi="Times New Roman" w:cs="Times New Roman"/>
        </w:rPr>
      </w:pPr>
      <w:r w:rsidRPr="004A0C90">
        <w:rPr>
          <w:rFonts w:ascii="Times New Roman" w:hAnsi="Times New Roman" w:cs="Times New Roman"/>
          <w:b/>
          <w:i/>
        </w:rPr>
        <w:lastRenderedPageBreak/>
        <w:t>Раздел 3:</w:t>
      </w:r>
      <w:r w:rsidRPr="004A0C90">
        <w:rPr>
          <w:rFonts w:ascii="Times New Roman" w:hAnsi="Times New Roman" w:cs="Times New Roman"/>
        </w:rPr>
        <w:t xml:space="preserve"> Мелодический рисунок, его выразительные свойства, фразировка.Волнообразное строение мелодии, кульминация как вершина мелодической волны. Разные типы мелодического движения, мелодический рисунок. Кантилена, скерцо,речитатив - особенности фразировки и звуковысотной линии мелодии. Зрительно</w:t>
      </w:r>
      <w:r w:rsidRPr="004A0C90">
        <w:rPr>
          <w:rFonts w:ascii="Times New Roman" w:hAnsi="Times New Roman" w:cs="Times New Roman"/>
        </w:rPr>
        <w:softHyphen/>
        <w:t xml:space="preserve">слуховой анализ звуковысотной линии мелодии, определение кульминации в нотных примерах из учебника и пьесах по специальности. Способы игрового моделирования. </w:t>
      </w: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Кроссворд по пройденным музыкальным примерам. Рисунки, отражающие звуковысотную линию мелодии, кульминацию. </w:t>
      </w:r>
      <w:r w:rsidRPr="004A0C90">
        <w:rPr>
          <w:rFonts w:ascii="Times New Roman" w:hAnsi="Times New Roman" w:cs="Times New Roman"/>
          <w:u w:val="single"/>
        </w:rPr>
        <w:t>Музыкальный материал:</w:t>
      </w:r>
      <w:r w:rsidRPr="004A0C90">
        <w:rPr>
          <w:rFonts w:ascii="Times New Roman" w:hAnsi="Times New Roman" w:cs="Times New Roman"/>
        </w:rPr>
        <w:t>Ф.Шуберт Ave Maria</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М.П. Мусо</w:t>
      </w:r>
      <w:r w:rsidR="005B23EA" w:rsidRPr="004A0C90">
        <w:rPr>
          <w:rFonts w:ascii="Times New Roman" w:hAnsi="Times New Roman" w:cs="Times New Roman"/>
        </w:rPr>
        <w:t>ргский «Картинки с выставки»: «</w:t>
      </w:r>
      <w:r w:rsidRPr="004A0C90">
        <w:rPr>
          <w:rFonts w:ascii="Times New Roman" w:hAnsi="Times New Roman" w:cs="Times New Roman"/>
        </w:rPr>
        <w:t>Балет невылупившихся птенцов»</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К. Сен-Санс «Лебедь»</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Р. Шуман «Грезы»</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Н.А. Римский-Корс</w:t>
      </w:r>
      <w:r w:rsidR="005B23EA" w:rsidRPr="004A0C90">
        <w:rPr>
          <w:rFonts w:ascii="Times New Roman" w:hAnsi="Times New Roman" w:cs="Times New Roman"/>
        </w:rPr>
        <w:t>аков «Сказка о царе Салтане»: «</w:t>
      </w:r>
      <w:r w:rsidRPr="004A0C90">
        <w:rPr>
          <w:rFonts w:ascii="Times New Roman" w:hAnsi="Times New Roman" w:cs="Times New Roman"/>
        </w:rPr>
        <w:t>Полет шмеля»</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С.С. Прокофьев «Детская музыка»: «Дождь и радуга»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С.С. Прокофьев балет «Золушка»: Гавот</w:t>
      </w:r>
    </w:p>
    <w:p w:rsidR="00F9190E"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t xml:space="preserve">В.А. </w:t>
      </w:r>
      <w:r w:rsidR="00ED16F7" w:rsidRPr="004A0C90">
        <w:rPr>
          <w:rFonts w:ascii="Times New Roman" w:hAnsi="Times New Roman" w:cs="Times New Roman"/>
        </w:rPr>
        <w:t>Моцарт «Турецкое рондо»</w:t>
      </w:r>
    </w:p>
    <w:p w:rsidR="00F9190E"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t>А.С. Даргомыжский «</w:t>
      </w:r>
      <w:r w:rsidR="00ED16F7" w:rsidRPr="004A0C90">
        <w:rPr>
          <w:rFonts w:ascii="Times New Roman" w:hAnsi="Times New Roman" w:cs="Times New Roman"/>
        </w:rPr>
        <w:t>Старый капрал»</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Ф. Шуберт «Шарманщик»</w:t>
      </w:r>
    </w:p>
    <w:p w:rsidR="00F9190E"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t xml:space="preserve">И.С. </w:t>
      </w:r>
      <w:r w:rsidR="00ED16F7" w:rsidRPr="004A0C90">
        <w:rPr>
          <w:rFonts w:ascii="Times New Roman" w:hAnsi="Times New Roman" w:cs="Times New Roman"/>
        </w:rPr>
        <w:t>Бах Токката ре минор (фрагм.)</w:t>
      </w:r>
    </w:p>
    <w:p w:rsidR="00F9190E"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t>М.П. Мусоргский цикл «Детская»: «В углу», «</w:t>
      </w:r>
      <w:r w:rsidR="00ED16F7" w:rsidRPr="004A0C90">
        <w:rPr>
          <w:rFonts w:ascii="Times New Roman" w:hAnsi="Times New Roman" w:cs="Times New Roman"/>
        </w:rPr>
        <w:t>С няней»</w:t>
      </w:r>
    </w:p>
    <w:p w:rsidR="00F9190E" w:rsidRPr="004A0C90" w:rsidRDefault="00ED16F7" w:rsidP="005B23EA">
      <w:pPr>
        <w:spacing w:line="360" w:lineRule="auto"/>
        <w:ind w:firstLine="708"/>
        <w:jc w:val="both"/>
        <w:rPr>
          <w:rFonts w:ascii="Times New Roman" w:hAnsi="Times New Roman" w:cs="Times New Roman"/>
        </w:rPr>
      </w:pPr>
      <w:r w:rsidRPr="004A0C90">
        <w:rPr>
          <w:rFonts w:ascii="Times New Roman" w:hAnsi="Times New Roman" w:cs="Times New Roman"/>
          <w:b/>
          <w:i/>
        </w:rPr>
        <w:t>Раздел 4:</w:t>
      </w:r>
      <w:r w:rsidRPr="004A0C90">
        <w:rPr>
          <w:rFonts w:ascii="Times New Roman" w:hAnsi="Times New Roman" w:cs="Times New Roman"/>
        </w:rPr>
        <w:t xml:space="preserve"> Сказочные сюжеты в музыке. Первое знакомство с балетом: П.И. Чайковский «Щелкунчик». Пантомима. Дивертисмент. Закрепление пройденных тем на новом музыкальном материале. Определение на слух тембра знакомых инструментов. Создание своей пантомимы.</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Создание своей пантомимы.</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u w:val="single"/>
        </w:rPr>
        <w:t>Музыкальный материал:</w:t>
      </w:r>
      <w:r w:rsidRPr="004A0C90">
        <w:rPr>
          <w:rFonts w:ascii="Times New Roman" w:hAnsi="Times New Roman" w:cs="Times New Roman"/>
        </w:rPr>
        <w:t xml:space="preserve"> П.И.Чайковский «Щелкунчик»: дивертисмент из 2 действия.</w:t>
      </w:r>
    </w:p>
    <w:p w:rsidR="00F9190E" w:rsidRPr="004A0C90" w:rsidRDefault="00ED16F7" w:rsidP="005B23EA">
      <w:pPr>
        <w:spacing w:line="360" w:lineRule="auto"/>
        <w:ind w:firstLine="708"/>
        <w:jc w:val="both"/>
        <w:rPr>
          <w:rFonts w:ascii="Times New Roman" w:hAnsi="Times New Roman" w:cs="Times New Roman"/>
        </w:rPr>
      </w:pPr>
      <w:r w:rsidRPr="004A0C90">
        <w:rPr>
          <w:rFonts w:ascii="Times New Roman" w:hAnsi="Times New Roman" w:cs="Times New Roman"/>
          <w:b/>
          <w:i/>
        </w:rPr>
        <w:t>Раздел 5:</w:t>
      </w:r>
      <w:r w:rsidRPr="004A0C90">
        <w:rPr>
          <w:rFonts w:ascii="Times New Roman" w:hAnsi="Times New Roman" w:cs="Times New Roman"/>
        </w:rPr>
        <w:t>Интонация в музыке как совокупность всех элементовмузыкального языка. Разные типы интонации в музыке и речи: интонация вздоха, удивления, вопроса, угрозы, насмешки, фанфары, ожидания, скороговорки. Колыбельные песни. Связь музыкальной интонации с первичным жанром (пение, речь, движение, звукоизобразительность, сигнал). 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 Первое знакомство с оперой.</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Подготовка народной колыбельной для пения в классе в театрализованном действии. Письменная работа: отметить знаками-символами смену </w:t>
      </w:r>
      <w:r w:rsidRPr="004A0C90">
        <w:rPr>
          <w:rFonts w:ascii="Times New Roman" w:hAnsi="Times New Roman" w:cs="Times New Roman"/>
        </w:rPr>
        <w:lastRenderedPageBreak/>
        <w:t>динамики, регистра, темпа, речевой интонации. Сочинение музыкальных интонаций для героев какой-либо сказки.</w:t>
      </w:r>
    </w:p>
    <w:p w:rsidR="00F9190E" w:rsidRPr="004A0C90" w:rsidRDefault="00ED16F7" w:rsidP="005B23EA">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p>
    <w:p w:rsidR="00F9190E"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t xml:space="preserve">Д.Б. </w:t>
      </w:r>
      <w:r w:rsidR="00ED16F7" w:rsidRPr="004A0C90">
        <w:rPr>
          <w:rFonts w:ascii="Times New Roman" w:hAnsi="Times New Roman" w:cs="Times New Roman"/>
        </w:rPr>
        <w:t>Кабалевский «Плакса», «Злюка», «Резвушка»</w:t>
      </w:r>
    </w:p>
    <w:p w:rsidR="00F9190E"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t xml:space="preserve">Н.А. </w:t>
      </w:r>
      <w:r w:rsidR="00ED16F7" w:rsidRPr="004A0C90">
        <w:rPr>
          <w:rFonts w:ascii="Times New Roman" w:hAnsi="Times New Roman" w:cs="Times New Roman"/>
        </w:rPr>
        <w:t>Римский-Корсаков опера «Сказка о царе Салтане»: хор «О-хо-хо-нюшки-ох!»</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П.И. Чайковский опера «Евгений Онегин»: Вступление (фрагм.)</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Р. Шуман «Первая утрата»</w:t>
      </w:r>
    </w:p>
    <w:p w:rsidR="00F9190E"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t>В.</w:t>
      </w:r>
      <w:r w:rsidR="00ED16F7" w:rsidRPr="004A0C90">
        <w:rPr>
          <w:rFonts w:ascii="Times New Roman" w:hAnsi="Times New Roman" w:cs="Times New Roman"/>
        </w:rPr>
        <w:t>Калинников «Киска»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Народные колыбельные</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Н.А. Римский-Корсаков опера «Садко»: колыбельная Волховы</w:t>
      </w:r>
    </w:p>
    <w:p w:rsidR="00F9190E"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t xml:space="preserve">А. </w:t>
      </w:r>
      <w:r w:rsidR="00ED16F7" w:rsidRPr="004A0C90">
        <w:rPr>
          <w:rFonts w:ascii="Times New Roman" w:hAnsi="Times New Roman" w:cs="Times New Roman"/>
        </w:rPr>
        <w:t>Гречанинов Мазурка ля минор</w:t>
      </w:r>
    </w:p>
    <w:p w:rsidR="00F9190E"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t xml:space="preserve">В.А. </w:t>
      </w:r>
      <w:r w:rsidR="00ED16F7" w:rsidRPr="004A0C90">
        <w:rPr>
          <w:rFonts w:ascii="Times New Roman" w:hAnsi="Times New Roman" w:cs="Times New Roman"/>
        </w:rPr>
        <w:t xml:space="preserve">Моцарт </w:t>
      </w:r>
      <w:r w:rsidRPr="004A0C90">
        <w:rPr>
          <w:rFonts w:ascii="Times New Roman" w:hAnsi="Times New Roman" w:cs="Times New Roman"/>
        </w:rPr>
        <w:t>О</w:t>
      </w:r>
      <w:r w:rsidR="00ED16F7" w:rsidRPr="004A0C90">
        <w:rPr>
          <w:rFonts w:ascii="Times New Roman" w:hAnsi="Times New Roman" w:cs="Times New Roman"/>
        </w:rPr>
        <w:t>пера «Свадьба Фигаро»: ария Фигаро «Мальчик резвый»</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Н.А. Римский-Корсаков «Шехеразада»: тема Шахриара и Шехеразады</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Дж. Россини «Дуэт кошечек»</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 xml:space="preserve">М. Глинка </w:t>
      </w:r>
      <w:r w:rsidR="005B23EA" w:rsidRPr="004A0C90">
        <w:rPr>
          <w:rFonts w:ascii="Times New Roman" w:hAnsi="Times New Roman" w:cs="Times New Roman"/>
        </w:rPr>
        <w:t>О</w:t>
      </w:r>
      <w:r w:rsidRPr="004A0C90">
        <w:rPr>
          <w:rFonts w:ascii="Times New Roman" w:hAnsi="Times New Roman" w:cs="Times New Roman"/>
        </w:rPr>
        <w:t>пера «Руслан и Людмила»: канон «Какое чудное мгновенье» и рондо Фарлафа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Ф. Шуберт «Лесной царь»</w:t>
      </w:r>
    </w:p>
    <w:p w:rsidR="00F9190E" w:rsidRPr="004A0C90" w:rsidRDefault="00ED16F7" w:rsidP="005B23EA">
      <w:pPr>
        <w:spacing w:line="360" w:lineRule="auto"/>
        <w:ind w:firstLine="708"/>
        <w:jc w:val="both"/>
        <w:rPr>
          <w:rFonts w:ascii="Times New Roman" w:hAnsi="Times New Roman" w:cs="Times New Roman"/>
        </w:rPr>
      </w:pPr>
      <w:r w:rsidRPr="004A0C90">
        <w:rPr>
          <w:rFonts w:ascii="Times New Roman" w:hAnsi="Times New Roman" w:cs="Times New Roman"/>
          <w:b/>
          <w:i/>
        </w:rPr>
        <w:t>Раздел 6:</w:t>
      </w:r>
      <w:r w:rsidRPr="004A0C90">
        <w:rPr>
          <w:rFonts w:ascii="Times New Roman" w:hAnsi="Times New Roman" w:cs="Times New Roman"/>
        </w:rPr>
        <w:t>Музыкально-звуковое пространство. Фактура, тембр,ладогармонические краски. Характеристика фактуры с точки зрения плотности, прозрачности, многослойности звучания. Хороводы как пример организации пространства. Одноголосная фактура, унисон, мелодия с аккомпанементом, аккордовая фактура, многоголосие полифонического типа, первое знакомство с имитацией и контрапунктом. Исполнение ритмических канонов, детских песен- канонов, игра знакомых детских песенок с басом, двухголосно (например, песни «Во саду ли», «Ой, звоны», «Как пошли наши подружки»). Зрительно-слуховой анализ фактуры в пьесах по специальности и в нотных примерах из учебника.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Рисунки</w:t>
      </w:r>
      <w:r w:rsidRPr="004A0C90">
        <w:rPr>
          <w:rFonts w:ascii="Times New Roman" w:hAnsi="Times New Roman" w:cs="Times New Roman"/>
        </w:rPr>
        <w:tab/>
        <w:t>нефигуративного, бессюжетного типа,отражающие характер музыкально-звукового пространства. Сочинение музыкальных примеров на тему «диссонанс, консонанс».</w:t>
      </w:r>
    </w:p>
    <w:p w:rsidR="00F9190E" w:rsidRPr="004A0C90" w:rsidRDefault="00ED16F7" w:rsidP="005B23EA">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p>
    <w:p w:rsidR="005B23EA"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 xml:space="preserve">Э. Григ «Ариэтта», «Птичка», «Бабочка», «Весной», сюита «Пер Гюнт»: «Утро» </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М. Мусо</w:t>
      </w:r>
      <w:r w:rsidR="005B23EA" w:rsidRPr="004A0C90">
        <w:rPr>
          <w:rFonts w:ascii="Times New Roman" w:hAnsi="Times New Roman" w:cs="Times New Roman"/>
        </w:rPr>
        <w:t>ргский «Картинки с выставки»: «</w:t>
      </w:r>
      <w:r w:rsidRPr="004A0C90">
        <w:rPr>
          <w:rFonts w:ascii="Times New Roman" w:hAnsi="Times New Roman" w:cs="Times New Roman"/>
        </w:rPr>
        <w:t>Быдло», « Прогулка»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П.И. Чайковский «Старинная французская песенка»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С.С. Прокофьев «Утро», «Дождь и радуга» из «Детской музыки»</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С.С. Прокофьев кантата «Александр Невский»: «Ледовое побоище» (фрагмент)</w:t>
      </w:r>
    </w:p>
    <w:p w:rsidR="005B23EA"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lastRenderedPageBreak/>
        <w:t xml:space="preserve">В.А. </w:t>
      </w:r>
      <w:r w:rsidR="00ED16F7" w:rsidRPr="004A0C90">
        <w:rPr>
          <w:rFonts w:ascii="Times New Roman" w:hAnsi="Times New Roman" w:cs="Times New Roman"/>
        </w:rPr>
        <w:t xml:space="preserve">Моцарт опера «Волшебная флейта»: дуэт Папагено и Папагены </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Г.В. Свиридов «Колыбельная песенка»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А.Вивальди «Времена года»: Весна</w:t>
      </w:r>
    </w:p>
    <w:p w:rsidR="00F9190E" w:rsidRPr="004A0C90" w:rsidRDefault="00ED16F7" w:rsidP="005B23EA">
      <w:pPr>
        <w:spacing w:line="360" w:lineRule="auto"/>
        <w:ind w:firstLine="708"/>
        <w:jc w:val="both"/>
        <w:rPr>
          <w:rFonts w:ascii="Times New Roman" w:hAnsi="Times New Roman" w:cs="Times New Roman"/>
        </w:rPr>
      </w:pPr>
      <w:r w:rsidRPr="004A0C90">
        <w:rPr>
          <w:rFonts w:ascii="Times New Roman" w:hAnsi="Times New Roman" w:cs="Times New Roman"/>
          <w:b/>
          <w:i/>
        </w:rPr>
        <w:t>Раздел 7:</w:t>
      </w:r>
      <w:r w:rsidRPr="004A0C90">
        <w:rPr>
          <w:rFonts w:ascii="Times New Roman" w:hAnsi="Times New Roman" w:cs="Times New Roman"/>
        </w:rPr>
        <w:t xml:space="preserve"> Сказка в музыке. Голоса музыкальных инструментов. Сказочные сюжеты в музыке как обобщающая тема. Пространственно-звуковой образ стихии воды и огня.Симфоническая сказка С.С. Прокофьева «Петя и волк». Инструменты оркестра - голоса героев. Способы воплощения действия в музыке. Работа со схемой расположения инструментов оркестра из учебника.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Сочинение музыкальных примеров на тему «Стихия воды и огня».Чтение сказки «Жар-птица», русских народных сказок про Бабу Ягу, былины о Садко.</w:t>
      </w:r>
    </w:p>
    <w:p w:rsidR="00F9190E" w:rsidRPr="004A0C90" w:rsidRDefault="00ED16F7" w:rsidP="005B23EA">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П.И.</w:t>
      </w:r>
      <w:r w:rsidR="005B23EA" w:rsidRPr="004A0C90">
        <w:rPr>
          <w:rFonts w:ascii="Times New Roman" w:hAnsi="Times New Roman" w:cs="Times New Roman"/>
        </w:rPr>
        <w:t xml:space="preserve"> Чайковский «Детский альбом»: «</w:t>
      </w:r>
      <w:r w:rsidRPr="004A0C90">
        <w:rPr>
          <w:rFonts w:ascii="Times New Roman" w:hAnsi="Times New Roman" w:cs="Times New Roman"/>
        </w:rPr>
        <w:t>Баба Яга»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М.П. Мусо</w:t>
      </w:r>
      <w:r w:rsidR="005B23EA" w:rsidRPr="004A0C90">
        <w:rPr>
          <w:rFonts w:ascii="Times New Roman" w:hAnsi="Times New Roman" w:cs="Times New Roman"/>
        </w:rPr>
        <w:t>ргский «Картинки с выставки»: «</w:t>
      </w:r>
      <w:r w:rsidRPr="004A0C90">
        <w:rPr>
          <w:rFonts w:ascii="Times New Roman" w:hAnsi="Times New Roman" w:cs="Times New Roman"/>
        </w:rPr>
        <w:t>Избушка на курьих ножках»</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А.К. Лядов «Кикимора»</w:t>
      </w:r>
    </w:p>
    <w:p w:rsidR="00F9190E" w:rsidRPr="004A0C90" w:rsidRDefault="005B23EA" w:rsidP="005B23EA">
      <w:pPr>
        <w:spacing w:line="360" w:lineRule="auto"/>
        <w:jc w:val="both"/>
        <w:rPr>
          <w:rFonts w:ascii="Times New Roman" w:hAnsi="Times New Roman" w:cs="Times New Roman"/>
        </w:rPr>
      </w:pPr>
      <w:r w:rsidRPr="004A0C90">
        <w:rPr>
          <w:rFonts w:ascii="Times New Roman" w:hAnsi="Times New Roman" w:cs="Times New Roman"/>
        </w:rPr>
        <w:t>С.</w:t>
      </w:r>
      <w:r w:rsidR="00ED16F7" w:rsidRPr="004A0C90">
        <w:rPr>
          <w:rFonts w:ascii="Times New Roman" w:hAnsi="Times New Roman" w:cs="Times New Roman"/>
        </w:rPr>
        <w:t>Прокофьев «Дождь и радуга»</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Ф. Шуберт «В путь», «Форель»</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Н.А.Римский-Корсаков опера «Садко»: вступление «Океан — море синее», «Пляска ручейков и речек», «Пляс золотых рыбок»</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Н.А. Римский-Корсаков «Шехеразада»: тема моря</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К. Сен-Санс «Аквариум»</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Э. Григ «Ручеек»</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Г.В. Свиридов «Дождик»</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И.Ф.Стравинский балет «Жар-птица»: «Пляс Жар-птицы»</w:t>
      </w:r>
    </w:p>
    <w:p w:rsidR="00F9190E" w:rsidRPr="004A0C90" w:rsidRDefault="00ED16F7" w:rsidP="005B23EA">
      <w:pPr>
        <w:spacing w:line="360" w:lineRule="auto"/>
        <w:jc w:val="both"/>
        <w:rPr>
          <w:rFonts w:ascii="Times New Roman" w:hAnsi="Times New Roman" w:cs="Times New Roman"/>
        </w:rPr>
      </w:pPr>
      <w:r w:rsidRPr="004A0C90">
        <w:rPr>
          <w:rFonts w:ascii="Times New Roman" w:hAnsi="Times New Roman" w:cs="Times New Roman"/>
        </w:rPr>
        <w:t>С.С.Прокофьев Симфоническая сказка «Петя и волк»</w:t>
      </w:r>
    </w:p>
    <w:p w:rsidR="00157F3B" w:rsidRPr="004A0C90" w:rsidRDefault="00ED16F7" w:rsidP="00157F3B">
      <w:pPr>
        <w:spacing w:line="360" w:lineRule="auto"/>
        <w:jc w:val="center"/>
        <w:rPr>
          <w:rFonts w:ascii="Times New Roman" w:hAnsi="Times New Roman" w:cs="Times New Roman"/>
          <w:b/>
        </w:rPr>
      </w:pPr>
      <w:r w:rsidRPr="004A0C90">
        <w:rPr>
          <w:rFonts w:ascii="Times New Roman" w:hAnsi="Times New Roman" w:cs="Times New Roman"/>
          <w:b/>
        </w:rPr>
        <w:t>Второй год обучения</w:t>
      </w:r>
    </w:p>
    <w:p w:rsidR="00F9190E" w:rsidRPr="004A0C90" w:rsidRDefault="00ED16F7" w:rsidP="00157F3B">
      <w:pPr>
        <w:spacing w:line="360" w:lineRule="auto"/>
        <w:ind w:firstLine="708"/>
        <w:jc w:val="both"/>
        <w:rPr>
          <w:rFonts w:ascii="Times New Roman" w:hAnsi="Times New Roman" w:cs="Times New Roman"/>
        </w:rPr>
      </w:pPr>
      <w:r w:rsidRPr="004A0C90">
        <w:rPr>
          <w:rFonts w:ascii="Times New Roman" w:hAnsi="Times New Roman" w:cs="Times New Roman"/>
          <w:b/>
          <w:i/>
        </w:rPr>
        <w:t>Раздел 1:</w:t>
      </w:r>
      <w:r w:rsidRPr="004A0C90">
        <w:rPr>
          <w:rFonts w:ascii="Times New Roman" w:hAnsi="Times New Roman" w:cs="Times New Roman"/>
        </w:rPr>
        <w:t xml:space="preserve"> Музыкальная тема, способы создания музыкального образа.Музыкальная тема, музыкальный образ. 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Сопоставление, дополнение, противопоставление музыкальных тем и образов. Контраст как средство выразительности. Составление кроссвордов по терминам.</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Определение в знакомых произведениях типов интонаций, связанных с первичными жанрами и музыкального образа в пьесах из своего исполнительского репертуара. Работа с нотным текстом из учебника (определение </w:t>
      </w:r>
      <w:r w:rsidRPr="004A0C90">
        <w:rPr>
          <w:rFonts w:ascii="Times New Roman" w:hAnsi="Times New Roman" w:cs="Times New Roman"/>
        </w:rPr>
        <w:lastRenderedPageBreak/>
        <w:t>фактуры, темпа, динамики, изменений музыкальной речи).</w:t>
      </w:r>
    </w:p>
    <w:p w:rsidR="00F9190E" w:rsidRPr="004A0C90" w:rsidRDefault="00ED16F7" w:rsidP="00157F3B">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Н.А. Римский-Корсаков «Золотой петушок»: Вступление</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С.С.Прокофьев «Детская музыка»: «Утро», «Дождь и радуга»</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Р. Шуман «Карнавал» (№2 , №3)</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пьесы Э. Грига, Р. Шумана, М. Мусоргского, пройденные в 1 классе</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С.С.Прокофьев балет «Ромео и Джульетта»: «Джульетта-девочка», «Танец рыцарей», балет «Золушка»: «Па де шаль»</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П.И. Чайковский «Детский альбом»: Вальс</w:t>
      </w:r>
    </w:p>
    <w:p w:rsidR="00F9190E" w:rsidRPr="004A0C90" w:rsidRDefault="00ED16F7" w:rsidP="00157F3B">
      <w:pPr>
        <w:spacing w:line="360" w:lineRule="auto"/>
        <w:ind w:firstLine="708"/>
        <w:jc w:val="both"/>
        <w:rPr>
          <w:rFonts w:ascii="Times New Roman" w:hAnsi="Times New Roman" w:cs="Times New Roman"/>
        </w:rPr>
      </w:pPr>
      <w:r w:rsidRPr="004A0C90">
        <w:rPr>
          <w:rFonts w:ascii="Times New Roman" w:hAnsi="Times New Roman" w:cs="Times New Roman"/>
          <w:b/>
          <w:i/>
        </w:rPr>
        <w:t>Раздел 2:</w:t>
      </w:r>
      <w:r w:rsidRPr="004A0C90">
        <w:rPr>
          <w:rFonts w:ascii="Times New Roman" w:hAnsi="Times New Roman" w:cs="Times New Roman"/>
        </w:rPr>
        <w:t xml:space="preserve"> Основные приемы развития в музыке. Первое знакомство с понятием содержания музыки. Представление о музыкальном герое. Краткие сведения о музыкальных стилях.</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Понятие о структурных единицах: мотив, фраза, предложение. Основные приемы развития в музыке: повтор (точный, с изменениями, секвенция), контраст в пьесах из детского репертуара. Первая попытка отслеживания процессов музыкального развития.</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Первоначальное знакомство с понятием содержания музыки и программной музыки. Музыкальная речь, возможность воплощения в ней мыслей и чувств человека. Представление о музыкальном герое (персонаж, повествователь, лирический, оратор) в программных пьесах из детского репертуара.</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Конкурс на определение типа музыкального героя в программных пьесах из детского репертуара.</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Подбор</w:t>
      </w:r>
      <w:r w:rsidRPr="004A0C90">
        <w:rPr>
          <w:rFonts w:ascii="Times New Roman" w:hAnsi="Times New Roman" w:cs="Times New Roman"/>
        </w:rPr>
        <w:tab/>
        <w:t>иллюстраций</w:t>
      </w:r>
      <w:r w:rsidRPr="004A0C90">
        <w:rPr>
          <w:rFonts w:ascii="Times New Roman" w:hAnsi="Times New Roman" w:cs="Times New Roman"/>
        </w:rPr>
        <w:tab/>
        <w:t>к музыкальным стилям.</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Сочинение музыкальных примеров: от игровых моделей к небольшим пьесам на основе этих элементов, например, от секвенции к этюду.</w:t>
      </w:r>
    </w:p>
    <w:p w:rsidR="00F9190E" w:rsidRPr="004A0C90" w:rsidRDefault="00ED16F7" w:rsidP="00157F3B">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Р.Шуман «Альбом для юношества»: «Сицилийская песенка», «Дед Мороз», «Первая утрата»</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П.И. Чайковский «Детский альбом»: «Сладкая грёза», «Новая кукла»</w:t>
      </w:r>
    </w:p>
    <w:p w:rsidR="00157F3B"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 xml:space="preserve">Э. Григ «Весной», Вальс ля минор </w:t>
      </w:r>
    </w:p>
    <w:p w:rsidR="00157F3B"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 xml:space="preserve">Г. Гендель Пассакалия </w:t>
      </w:r>
    </w:p>
    <w:p w:rsidR="00157F3B"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 xml:space="preserve">И.С.Бах Полонез соль минор </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В.А.Моцарт «Турецкое рондо»</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lastRenderedPageBreak/>
        <w:t>Н.А.Римский-Корсаков «Шехерезада»: тема моря, тема Шехеразады, тема Шемаханской царицы</w:t>
      </w:r>
    </w:p>
    <w:p w:rsidR="00F9190E"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В.</w:t>
      </w:r>
      <w:r w:rsidR="00ED16F7" w:rsidRPr="004A0C90">
        <w:rPr>
          <w:rFonts w:ascii="Times New Roman" w:hAnsi="Times New Roman" w:cs="Times New Roman"/>
        </w:rPr>
        <w:t>А. Моцарт увертюра к опере «Свадьба Фигаро»</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Вивальди</w:t>
      </w:r>
      <w:r w:rsidRPr="004A0C90">
        <w:rPr>
          <w:rFonts w:ascii="Times New Roman" w:hAnsi="Times New Roman" w:cs="Times New Roman"/>
        </w:rPr>
        <w:tab/>
        <w:t>3 часть («Охота») из концерта «Осень»</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Г.В. Свиридов Музыка к повести А. С.Пушкина «Метель»: Военный марш Н.А. Римский-Корсаков «Полет шмеля»</w:t>
      </w:r>
    </w:p>
    <w:p w:rsidR="00F9190E"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 xml:space="preserve">С. </w:t>
      </w:r>
      <w:r w:rsidR="00ED16F7" w:rsidRPr="004A0C90">
        <w:rPr>
          <w:rFonts w:ascii="Times New Roman" w:hAnsi="Times New Roman" w:cs="Times New Roman"/>
        </w:rPr>
        <w:t xml:space="preserve">Прокофьев </w:t>
      </w:r>
      <w:r w:rsidRPr="004A0C90">
        <w:rPr>
          <w:rFonts w:ascii="Times New Roman" w:hAnsi="Times New Roman" w:cs="Times New Roman"/>
        </w:rPr>
        <w:t>«Детская музыка»: Тарантелла, «</w:t>
      </w:r>
      <w:r w:rsidR="00ED16F7" w:rsidRPr="004A0C90">
        <w:rPr>
          <w:rFonts w:ascii="Times New Roman" w:hAnsi="Times New Roman" w:cs="Times New Roman"/>
        </w:rPr>
        <w:t>Пятнашки»</w:t>
      </w:r>
    </w:p>
    <w:p w:rsidR="00F9190E"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Р. Шуман «Детские сцены»: «</w:t>
      </w:r>
      <w:r w:rsidR="00ED16F7" w:rsidRPr="004A0C90">
        <w:rPr>
          <w:rFonts w:ascii="Times New Roman" w:hAnsi="Times New Roman" w:cs="Times New Roman"/>
        </w:rPr>
        <w:t>Поэт говорит»</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С.С.Прокофьев «Мимолетности» (№ 1)</w:t>
      </w:r>
    </w:p>
    <w:p w:rsidR="00F9190E"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В.</w:t>
      </w:r>
      <w:r w:rsidR="00ED16F7" w:rsidRPr="004A0C90">
        <w:rPr>
          <w:rFonts w:ascii="Times New Roman" w:hAnsi="Times New Roman" w:cs="Times New Roman"/>
        </w:rPr>
        <w:t>А. Моцарт Соната До мажор, К-545</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И.С.Бах: Токката ре минор (или Sinfonia из Партиты № 2 до минор, раздел «Grave»), Полонез соль минор</w:t>
      </w:r>
    </w:p>
    <w:p w:rsidR="00F9190E"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В.</w:t>
      </w:r>
      <w:r w:rsidR="00ED16F7" w:rsidRPr="004A0C90">
        <w:rPr>
          <w:rFonts w:ascii="Times New Roman" w:hAnsi="Times New Roman" w:cs="Times New Roman"/>
        </w:rPr>
        <w:t>А. Моцарт «Маленькая ночная серенада» (фрагм.)</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Ф. Шопен Ноктюрн ми минор (фрагм.)</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К. Дебюсси «Снег танцует»</w:t>
      </w:r>
    </w:p>
    <w:p w:rsidR="00F9190E" w:rsidRPr="004A0C90" w:rsidRDefault="00ED16F7" w:rsidP="00157F3B">
      <w:pPr>
        <w:spacing w:line="360" w:lineRule="auto"/>
        <w:ind w:firstLine="708"/>
        <w:jc w:val="both"/>
        <w:rPr>
          <w:rFonts w:ascii="Times New Roman" w:hAnsi="Times New Roman" w:cs="Times New Roman"/>
        </w:rPr>
      </w:pPr>
      <w:r w:rsidRPr="004A0C90">
        <w:rPr>
          <w:rFonts w:ascii="Times New Roman" w:hAnsi="Times New Roman" w:cs="Times New Roman"/>
          <w:b/>
          <w:i/>
        </w:rPr>
        <w:t>Раздел 3:</w:t>
      </w:r>
      <w:r w:rsidRPr="004A0C90">
        <w:rPr>
          <w:rFonts w:ascii="Times New Roman" w:hAnsi="Times New Roman" w:cs="Times New Roman"/>
        </w:rPr>
        <w:t xml:space="preserve"> Музыкальный синтаксис. Фраза как структурная единица. Приемы вариационного изменения музыкальной темы.</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Продолжение темы «Приемы развития в музыке». Звук - мотив - фраза - предложение - музыкальная мысль (период). Понятие о цезуре, музыкальном синтаксисе на примере детских песен и простых пьес из детского репертуара. Особенности работы с темой на примере легких вариаций из детского репертуара. Анализ стихотворных текстов (из учебника и других источников) и мелодий знакомых детских песенок (например, «Антошка», «Вместе весело шагать», русские народные песни), определение структуры по фразам, выкладывание графической схемы из карточек (одинаковой длины или разной, чтобы они соответствовали длине фраз в песне). Конкурс на определение синтаксической структуры.</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Сочинение вариации на мелодию русской народной песни (изменение ритма, дублирование мелодии, и др.).</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Музыкальный материал:</w:t>
      </w:r>
      <w:r w:rsidRPr="004A0C90">
        <w:rPr>
          <w:rFonts w:ascii="Times New Roman" w:hAnsi="Times New Roman" w:cs="Times New Roman"/>
        </w:rPr>
        <w:t xml:space="preserve"> Легкие вариации из детского репертуара.</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Р. Шуман «Карнавал»: № 2, 3.</w:t>
      </w:r>
    </w:p>
    <w:p w:rsidR="00F9190E" w:rsidRPr="004A0C90" w:rsidRDefault="00ED16F7" w:rsidP="00157F3B">
      <w:pPr>
        <w:spacing w:line="360" w:lineRule="auto"/>
        <w:ind w:firstLine="708"/>
        <w:jc w:val="both"/>
        <w:rPr>
          <w:rFonts w:ascii="Times New Roman" w:hAnsi="Times New Roman" w:cs="Times New Roman"/>
        </w:rPr>
      </w:pPr>
      <w:r w:rsidRPr="004A0C90">
        <w:rPr>
          <w:rFonts w:ascii="Times New Roman" w:hAnsi="Times New Roman" w:cs="Times New Roman"/>
          <w:b/>
          <w:i/>
        </w:rPr>
        <w:t>Раздел 4:</w:t>
      </w:r>
      <w:r w:rsidRPr="004A0C90">
        <w:rPr>
          <w:rFonts w:ascii="Times New Roman" w:hAnsi="Times New Roman" w:cs="Times New Roman"/>
        </w:rPr>
        <w:t xml:space="preserve"> Процесс становления формы в сонате. Развитие как воплощение музыкальной фабулы, действенного начала.</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Мотивная работа как способ воплощения процесса динамичного развития, музыкального действия в классической сонате и сонатине из детского репертуара по программе 2 к</w:t>
      </w:r>
      <w:r w:rsidR="00157F3B" w:rsidRPr="004A0C90">
        <w:rPr>
          <w:rFonts w:ascii="Times New Roman" w:hAnsi="Times New Roman" w:cs="Times New Roman"/>
        </w:rPr>
        <w:t>ласса (В</w:t>
      </w:r>
      <w:r w:rsidRPr="004A0C90">
        <w:rPr>
          <w:rFonts w:ascii="Times New Roman" w:hAnsi="Times New Roman" w:cs="Times New Roman"/>
        </w:rPr>
        <w:t>.</w:t>
      </w:r>
      <w:r w:rsidR="00157F3B" w:rsidRPr="004A0C90">
        <w:rPr>
          <w:rFonts w:ascii="Times New Roman" w:hAnsi="Times New Roman" w:cs="Times New Roman"/>
        </w:rPr>
        <w:t xml:space="preserve">А. </w:t>
      </w:r>
      <w:r w:rsidRPr="004A0C90">
        <w:rPr>
          <w:rFonts w:ascii="Times New Roman" w:hAnsi="Times New Roman" w:cs="Times New Roman"/>
        </w:rPr>
        <w:t xml:space="preserve">Моцарт, А.Гедике). Разучивание песенки-модели. Отслеживание процесса развития </w:t>
      </w:r>
      <w:r w:rsidRPr="004A0C90">
        <w:rPr>
          <w:rFonts w:ascii="Times New Roman" w:hAnsi="Times New Roman" w:cs="Times New Roman"/>
        </w:rPr>
        <w:lastRenderedPageBreak/>
        <w:t>музыкальных «событий». Сопоставление образов, возврат первоначальной темы. Единство и непрерывное обновление интонаций, «жизнь» музыкальных образов от начала до конца. Слушание и слежение по графической схеме за ходом музыкального действия в «Репетиции к концерту» В. Моцарта. Отслеживание процесса становления формы с позиции музыкальной фабулы с помощью карточек. Символическое изображение музыкальных образов трех тем из экспозиции сонаты Д. Скарлатти.</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Символическое изображение музыкальных образов трех тем из экспозиции сонаты Д. Скарлатти.</w:t>
      </w:r>
    </w:p>
    <w:p w:rsidR="00F9190E" w:rsidRPr="004A0C90" w:rsidRDefault="00ED16F7" w:rsidP="00157F3B">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В.А. Моцарт Шесть венских сонатин: № 1, № 6</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Д. Скарлатти Соната № 27, К-152 (том 1 под ред. А. Николаева)</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В.А. Моцарт Симфония № 40, 1 часть (фрагм.), «Детская симфония»</w:t>
      </w:r>
    </w:p>
    <w:p w:rsidR="00F9190E"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В.</w:t>
      </w:r>
      <w:r w:rsidR="00ED16F7" w:rsidRPr="004A0C90">
        <w:rPr>
          <w:rFonts w:ascii="Times New Roman" w:hAnsi="Times New Roman" w:cs="Times New Roman"/>
        </w:rPr>
        <w:t>А.Моцарт</w:t>
      </w:r>
      <w:r w:rsidR="00ED16F7" w:rsidRPr="004A0C90">
        <w:rPr>
          <w:rFonts w:ascii="Times New Roman" w:hAnsi="Times New Roman" w:cs="Times New Roman"/>
        </w:rPr>
        <w:tab/>
        <w:t>«Репетиция к концерту», Концерт для клавесина</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b/>
          <w:i/>
        </w:rPr>
        <w:t>Раздел 5:</w:t>
      </w:r>
      <w:r w:rsidRPr="004A0C90">
        <w:rPr>
          <w:rFonts w:ascii="Times New Roman" w:hAnsi="Times New Roman" w:cs="Times New Roman"/>
        </w:rPr>
        <w:t xml:space="preserve"> Кульминация как этап развития.</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Развитие музыкального образа, способы достижения кульминации. Кульминация как этап развития интонаций.</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Способы развития и кульминация в полифонических пьесах И. С. Баха. Имитации, контрастная полифония, мотивы-символы и музыкальный образ (Прелюдия до мажор, Инвенция до мажор). Разные формы игрового моделирования и практического освоения приемов полифонического развертывания.</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Слушание музыкальных примеров («Рост елки», Па-де-де из балета «Щелкунчик» П. И. Чайковского), заполнение схемы «Лента музыкального времени». Определение на слух в полифонической музыке вступлений темы (прохлопывание, выкладывание карточек).</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В полифонических пьесах по специальности</w:t>
      </w:r>
      <w:r w:rsidR="00157F3B" w:rsidRPr="004A0C90">
        <w:rPr>
          <w:rFonts w:ascii="Times New Roman" w:hAnsi="Times New Roman" w:cs="Times New Roman"/>
        </w:rPr>
        <w:t xml:space="preserve"> о</w:t>
      </w:r>
      <w:r w:rsidRPr="004A0C90">
        <w:rPr>
          <w:rFonts w:ascii="Times New Roman" w:hAnsi="Times New Roman" w:cs="Times New Roman"/>
        </w:rPr>
        <w:t>пределение приемов имитации, контрапункта, характера взаимоотношения голосов.</w:t>
      </w:r>
    </w:p>
    <w:p w:rsidR="00F9190E" w:rsidRPr="004A0C90" w:rsidRDefault="00ED16F7" w:rsidP="00157F3B">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П.И. Чайковский балет «Щелкунчик»: « Рост елки», Па- де- де, Марш</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П.И. Чайковский «Времена года»: «Баркарола»</w:t>
      </w:r>
    </w:p>
    <w:p w:rsidR="00F9190E"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Э. Григ «</w:t>
      </w:r>
      <w:r w:rsidR="00ED16F7" w:rsidRPr="004A0C90">
        <w:rPr>
          <w:rFonts w:ascii="Times New Roman" w:hAnsi="Times New Roman" w:cs="Times New Roman"/>
        </w:rPr>
        <w:t>Утро», « Весной»</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М.И. Глинка опера «Руслан и Людмила»: канон «Какое чудное мгновенье»</w:t>
      </w:r>
    </w:p>
    <w:p w:rsidR="00F9190E"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С.</w:t>
      </w:r>
      <w:r w:rsidR="00ED16F7" w:rsidRPr="004A0C90">
        <w:rPr>
          <w:rFonts w:ascii="Times New Roman" w:hAnsi="Times New Roman" w:cs="Times New Roman"/>
        </w:rPr>
        <w:t>Прокофьев Кантата «Александр Невский»: «Ледовое побоище» (фрагм.)</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И.С. Бах Маленькие прелюдии и фуги, Инвенция до мажор</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Э. Денисов «Маленький канон»</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Г.В. Свиридов «Колдун»</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С.С.Прокофьев «Раскаяние»</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lastRenderedPageBreak/>
        <w:t>П.И.Чайковский «Детский альбом»: «Старинная французская песенка»</w:t>
      </w:r>
    </w:p>
    <w:p w:rsidR="00F9190E" w:rsidRPr="004A0C90" w:rsidRDefault="00ED16F7" w:rsidP="00157F3B">
      <w:pPr>
        <w:spacing w:line="360" w:lineRule="auto"/>
        <w:ind w:firstLine="708"/>
        <w:jc w:val="both"/>
        <w:rPr>
          <w:rFonts w:ascii="Times New Roman" w:hAnsi="Times New Roman" w:cs="Times New Roman"/>
        </w:rPr>
      </w:pPr>
      <w:r w:rsidRPr="004A0C90">
        <w:rPr>
          <w:rFonts w:ascii="Times New Roman" w:hAnsi="Times New Roman" w:cs="Times New Roman"/>
          <w:b/>
          <w:i/>
        </w:rPr>
        <w:t>Раздел 6:</w:t>
      </w:r>
      <w:r w:rsidRPr="004A0C90">
        <w:rPr>
          <w:rFonts w:ascii="Times New Roman" w:hAnsi="Times New Roman" w:cs="Times New Roman"/>
        </w:rPr>
        <w:t xml:space="preserve"> Выразительные возможности вокальной музыки.Дуэт, трио, квартет, канон. Выразительные возможности вокальной музыки, способы развития в ней (в том числе, имитация, контрапункт, вариационное развитие). Анализ текста и определение харак</w:t>
      </w:r>
      <w:r w:rsidR="00157F3B" w:rsidRPr="004A0C90">
        <w:rPr>
          <w:rFonts w:ascii="Times New Roman" w:hAnsi="Times New Roman" w:cs="Times New Roman"/>
        </w:rPr>
        <w:t xml:space="preserve">тера голосов в дуэте, квартете. </w:t>
      </w:r>
      <w:r w:rsidRPr="004A0C90">
        <w:rPr>
          <w:rFonts w:ascii="Times New Roman" w:hAnsi="Times New Roman" w:cs="Times New Roman"/>
        </w:rPr>
        <w:t>Определение в вариациях смены интонаций, признаков первичных жанров.</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Сочинение подголосков к мелодиям русских народных песен. Сочинение вариаций на мелодию с изменением первичного жанра (смена размера, темпа, динамики, регистра).</w:t>
      </w:r>
    </w:p>
    <w:p w:rsidR="00F9190E" w:rsidRPr="004A0C90" w:rsidRDefault="00ED16F7" w:rsidP="00157F3B">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П.И. Чайковский опера «Евгений Онегин»: дуэт «Слыхали ль вы», квартет и</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канон</w:t>
      </w:r>
    </w:p>
    <w:p w:rsidR="00F9190E"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В.</w:t>
      </w:r>
      <w:r w:rsidR="00ED16F7" w:rsidRPr="004A0C90">
        <w:rPr>
          <w:rFonts w:ascii="Times New Roman" w:hAnsi="Times New Roman" w:cs="Times New Roman"/>
        </w:rPr>
        <w:t>А. Моцарт дуэт Папагено и Папагены; дуэт Фигаро и Сюзанны</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М.И. Глинка опера «Руслан и Людмила»: канон «Какое чудное мгновенье»</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П.И. Чайковский «Детский альбом»: «Камаринская»</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Камаринская (в исполнении оркестра русских народных инструментов)</w:t>
      </w:r>
    </w:p>
    <w:p w:rsidR="00157F3B"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М.И. Г</w:t>
      </w:r>
      <w:r w:rsidR="00ED16F7" w:rsidRPr="004A0C90">
        <w:rPr>
          <w:rFonts w:ascii="Times New Roman" w:hAnsi="Times New Roman" w:cs="Times New Roman"/>
        </w:rPr>
        <w:t xml:space="preserve">линка «Камаринская», Персидский хор </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Г.В. Свиридов Колыбельная песенка</w:t>
      </w:r>
    </w:p>
    <w:p w:rsidR="00F9190E" w:rsidRPr="004A0C90" w:rsidRDefault="00ED16F7" w:rsidP="00157F3B">
      <w:pPr>
        <w:spacing w:line="360" w:lineRule="auto"/>
        <w:ind w:firstLine="708"/>
        <w:jc w:val="both"/>
        <w:rPr>
          <w:rFonts w:ascii="Times New Roman" w:hAnsi="Times New Roman" w:cs="Times New Roman"/>
        </w:rPr>
      </w:pPr>
      <w:r w:rsidRPr="004A0C90">
        <w:rPr>
          <w:rFonts w:ascii="Times New Roman" w:hAnsi="Times New Roman" w:cs="Times New Roman"/>
          <w:b/>
          <w:i/>
        </w:rPr>
        <w:t>Раздел 7:</w:t>
      </w:r>
      <w:r w:rsidRPr="004A0C90">
        <w:rPr>
          <w:rFonts w:ascii="Times New Roman" w:hAnsi="Times New Roman" w:cs="Times New Roman"/>
        </w:rPr>
        <w:t xml:space="preserve"> Программная музыка. Продолжение темы «Содержание музыки».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 Тема времен года.</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Работа с таблицей из учебника. Запись в тетрадь примеров программной музыки из своего репертуара.</w:t>
      </w:r>
    </w:p>
    <w:p w:rsidR="00F9190E" w:rsidRPr="004A0C90" w:rsidRDefault="00ED16F7" w:rsidP="00157F3B">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П.И. Чайковский «Времена года»: «У камелька», «Масленица», «Святки»</w:t>
      </w:r>
    </w:p>
    <w:p w:rsidR="00F9190E"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А. Вивальди «Времена года»: «</w:t>
      </w:r>
      <w:r w:rsidR="00ED16F7" w:rsidRPr="004A0C90">
        <w:rPr>
          <w:rFonts w:ascii="Times New Roman" w:hAnsi="Times New Roman" w:cs="Times New Roman"/>
        </w:rPr>
        <w:t>Зима»</w:t>
      </w:r>
    </w:p>
    <w:p w:rsidR="00F9190E" w:rsidRPr="004A0C90" w:rsidRDefault="00ED16F7" w:rsidP="00157F3B">
      <w:pPr>
        <w:spacing w:line="360" w:lineRule="auto"/>
        <w:ind w:firstLine="708"/>
        <w:jc w:val="both"/>
        <w:rPr>
          <w:rFonts w:ascii="Times New Roman" w:hAnsi="Times New Roman" w:cs="Times New Roman"/>
        </w:rPr>
      </w:pPr>
      <w:r w:rsidRPr="004A0C90">
        <w:rPr>
          <w:rFonts w:ascii="Times New Roman" w:hAnsi="Times New Roman" w:cs="Times New Roman"/>
          <w:b/>
          <w:i/>
        </w:rPr>
        <w:t>Раздел 8:</w:t>
      </w:r>
      <w:r w:rsidRPr="004A0C90">
        <w:rPr>
          <w:rFonts w:ascii="Times New Roman" w:hAnsi="Times New Roman" w:cs="Times New Roman"/>
        </w:rPr>
        <w:t xml:space="preserve"> Приемы создания комических образов: утрирование интонаций, неожиданные, резкие смены в звучании (игровая логика). Игра ритмов, «неверных» нот, дразнилки, преувеличения. Интонация насмешки и ее соединение со зримым пластическим образом в жанре частушки. Чтение стихов с соответствующей интонацией. Определение на слух типа интонации и неожиданных ситуаций в их развитии. Викторины, кроссворды. Беседа и обмен мнениями о развитии музыкального образа в незнакомом произведении.</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Подготовка к исполнению какой-либо детской частушки (о </w:t>
      </w:r>
      <w:r w:rsidRPr="004A0C90">
        <w:rPr>
          <w:rFonts w:ascii="Times New Roman" w:hAnsi="Times New Roman" w:cs="Times New Roman"/>
        </w:rPr>
        <w:lastRenderedPageBreak/>
        <w:t>школьной жизни).</w:t>
      </w:r>
    </w:p>
    <w:p w:rsidR="00F9190E" w:rsidRPr="004A0C90" w:rsidRDefault="00ED16F7" w:rsidP="00157F3B">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С.С. Прокофьев «Детская музыка»: «Пятнашки», «Шествие кузнечиков», Марш, Галоп из балета «Золушка», опера «Любовь к трем апельсинам»: Марш, Скерцо</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Д.Б. Кабалевский «Клоуны», Рондо-токката</w:t>
      </w:r>
    </w:p>
    <w:p w:rsidR="00F9190E" w:rsidRPr="004A0C90" w:rsidRDefault="00157F3B" w:rsidP="00157F3B">
      <w:pPr>
        <w:spacing w:line="360" w:lineRule="auto"/>
        <w:jc w:val="both"/>
        <w:rPr>
          <w:rFonts w:ascii="Times New Roman" w:hAnsi="Times New Roman" w:cs="Times New Roman"/>
        </w:rPr>
      </w:pPr>
      <w:r w:rsidRPr="004A0C90">
        <w:rPr>
          <w:rFonts w:ascii="Times New Roman" w:hAnsi="Times New Roman" w:cs="Times New Roman"/>
        </w:rPr>
        <w:t xml:space="preserve">С. </w:t>
      </w:r>
      <w:r w:rsidR="00ED16F7" w:rsidRPr="004A0C90">
        <w:rPr>
          <w:rFonts w:ascii="Times New Roman" w:hAnsi="Times New Roman" w:cs="Times New Roman"/>
        </w:rPr>
        <w:t>Джоплин Рэгтайм</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И.Ф.Стравинский балет«Жар-птица»: Поганый пляс Кощеева царства</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К. Дебюсси «Кукольный кэк-уок»</w:t>
      </w:r>
    </w:p>
    <w:p w:rsidR="00F9190E" w:rsidRPr="004A0C90" w:rsidRDefault="00ED16F7" w:rsidP="00157F3B">
      <w:pPr>
        <w:spacing w:line="360" w:lineRule="auto"/>
        <w:jc w:val="center"/>
        <w:rPr>
          <w:rFonts w:ascii="Times New Roman" w:hAnsi="Times New Roman" w:cs="Times New Roman"/>
          <w:b/>
        </w:rPr>
      </w:pPr>
      <w:r w:rsidRPr="004A0C90">
        <w:rPr>
          <w:rFonts w:ascii="Times New Roman" w:hAnsi="Times New Roman" w:cs="Times New Roman"/>
          <w:b/>
        </w:rPr>
        <w:t>Третий год обучения</w:t>
      </w:r>
    </w:p>
    <w:p w:rsidR="00F9190E" w:rsidRPr="004A0C90" w:rsidRDefault="00ED16F7" w:rsidP="00157F3B">
      <w:pPr>
        <w:spacing w:line="360" w:lineRule="auto"/>
        <w:ind w:firstLine="708"/>
        <w:jc w:val="both"/>
        <w:rPr>
          <w:rFonts w:ascii="Times New Roman" w:hAnsi="Times New Roman" w:cs="Times New Roman"/>
        </w:rPr>
      </w:pPr>
      <w:r w:rsidRPr="004A0C90">
        <w:rPr>
          <w:rFonts w:ascii="Times New Roman" w:hAnsi="Times New Roman" w:cs="Times New Roman"/>
          <w:b/>
          <w:i/>
        </w:rPr>
        <w:t>Раздел 1:</w:t>
      </w:r>
      <w:r w:rsidRPr="004A0C90">
        <w:rPr>
          <w:rFonts w:ascii="Times New Roman" w:hAnsi="Times New Roman" w:cs="Times New Roman"/>
        </w:rPr>
        <w:t xml:space="preserve"> Народное творчество. Годовой круг календарных праздников. Календарные песни. Цикл осенних праздников и песен.Народное творчество - этимология слов. Традиции, обычаи разных народов. 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 Ведение календаря, отражающего долготу дня, в течение года. Определение характера, структуры мелодии. Драматизация песен («Комара женить мы будем», «А кто у нас гость большой»).</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чтение и анализ текста песен (метафоры,олицетворения). Определение характера, структуры мелодии. Создание своего личного (семейного) годового круга праздников.</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Музыкальный материал:</w:t>
      </w:r>
      <w:r w:rsidRPr="004A0C90">
        <w:rPr>
          <w:rFonts w:ascii="Times New Roman" w:hAnsi="Times New Roman" w:cs="Times New Roman"/>
        </w:rPr>
        <w:t>Колыбельные, потешки, считалки, хороводные,игровые: «Каравай», «Заинька», «У медведя во бору» (два варианта), «Во саду ли» (два варианта), «Курочки и петушки», «Дрема», «Где был, Иванушка», «Комара женить мы б</w:t>
      </w:r>
      <w:r w:rsidR="00157F3B" w:rsidRPr="004A0C90">
        <w:rPr>
          <w:rFonts w:ascii="Times New Roman" w:hAnsi="Times New Roman" w:cs="Times New Roman"/>
        </w:rPr>
        <w:t>удем», «Царь по городу гуляет»,</w:t>
      </w:r>
      <w:r w:rsidRPr="004A0C90">
        <w:rPr>
          <w:rFonts w:ascii="Times New Roman" w:hAnsi="Times New Roman" w:cs="Times New Roman"/>
        </w:rPr>
        <w:t>«Вью, вью, вью я капусточку»;</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величальные («Кто у нас хороший», «А кто у нас моден», «А кто у нас гость большой»).</w:t>
      </w:r>
    </w:p>
    <w:p w:rsidR="00F9190E" w:rsidRPr="004A0C90" w:rsidRDefault="00ED16F7" w:rsidP="00157F3B">
      <w:pPr>
        <w:spacing w:line="360" w:lineRule="auto"/>
        <w:ind w:firstLine="708"/>
        <w:jc w:val="both"/>
        <w:rPr>
          <w:rFonts w:ascii="Times New Roman" w:hAnsi="Times New Roman" w:cs="Times New Roman"/>
        </w:rPr>
      </w:pPr>
      <w:r w:rsidRPr="004A0C90">
        <w:rPr>
          <w:rFonts w:ascii="Times New Roman" w:hAnsi="Times New Roman" w:cs="Times New Roman"/>
          <w:b/>
          <w:i/>
        </w:rPr>
        <w:t>Раздел 2:</w:t>
      </w:r>
      <w:r w:rsidRPr="004A0C90">
        <w:rPr>
          <w:rFonts w:ascii="Times New Roman" w:hAnsi="Times New Roman" w:cs="Times New Roman"/>
        </w:rPr>
        <w:t xml:space="preserve"> Протяжные лирические песни, плачи.Яркие поэтические образы, особенности мелодии, ритма, многоголосие. Былиныэпические сказания. Особенности музыкальной речи, ритмики, размера. Примеры исполнения былин народными сказителями. Исторические песни. Претворение мелодии песни «Как за речкою да за Дарьею» в музыке Н. А. Римского-Корсакова («Сеча при Керженце»).</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Чтение текстов песен, пение и анализ. Чтение былин в манере эпических сказаний.</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Сочинение подголоска (косвенное голосоведение, гетерофония). Изготовление макетов и рисунков щитов русских и монгольских воинов. Работа с графиком.</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Музыкальный материал:</w:t>
      </w:r>
      <w:r w:rsidRPr="004A0C90">
        <w:rPr>
          <w:rFonts w:ascii="Times New Roman" w:hAnsi="Times New Roman" w:cs="Times New Roman"/>
        </w:rPr>
        <w:t xml:space="preserve"> «Полоса ль моя», «Как по морю», «Не одна-то во поле дороженька», «Вниз по матушке по Волге», «Ты река ль моя», «Не летай, соловей»;</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lastRenderedPageBreak/>
        <w:t>А.П. Бородин опера «Князь Игорь»: Плач Ярославны</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М.И. Глинка опера «Руслан и Людмила»: хор «Ах, ты свет, Людмила»</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Н.А. Римского-Корсакова Русская народная песня «Как за речкою», обработка; «Сеча при Керженце» из оперы «Сказание о невидимом граде Китеже»</w:t>
      </w:r>
    </w:p>
    <w:p w:rsidR="00F9190E" w:rsidRPr="004A0C90" w:rsidRDefault="00ED16F7" w:rsidP="00157F3B">
      <w:pPr>
        <w:spacing w:line="360" w:lineRule="auto"/>
        <w:ind w:firstLine="708"/>
        <w:jc w:val="both"/>
        <w:rPr>
          <w:rFonts w:ascii="Times New Roman" w:hAnsi="Times New Roman" w:cs="Times New Roman"/>
        </w:rPr>
      </w:pPr>
      <w:r w:rsidRPr="004A0C90">
        <w:rPr>
          <w:rFonts w:ascii="Times New Roman" w:hAnsi="Times New Roman" w:cs="Times New Roman"/>
          <w:b/>
          <w:i/>
        </w:rPr>
        <w:t>Раздел 3:</w:t>
      </w:r>
      <w:r w:rsidRPr="004A0C90">
        <w:rPr>
          <w:rFonts w:ascii="Times New Roman" w:hAnsi="Times New Roman" w:cs="Times New Roman"/>
        </w:rPr>
        <w:t xml:space="preserve"> Жанры в музыке. Первичные жанры, концертные жанры.Городская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периода.Кант как самая ранняя многоголосная городская песня. Виваты. Вариации на темы песен. Черты канта в хоре М. И. Глинки «Славься».Пение песен, подбор баса, аккордов.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Рисунки своего «музыкального дерева».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157F3B"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u w:val="single"/>
        </w:rPr>
        <w:t>Музыкальный материал:</w:t>
      </w:r>
      <w:r w:rsidRPr="004A0C90">
        <w:rPr>
          <w:rFonts w:ascii="Times New Roman" w:hAnsi="Times New Roman" w:cs="Times New Roman"/>
        </w:rPr>
        <w:t xml:space="preserve"> «Выхожу один я на дорогу», «Среди долины ро</w:t>
      </w:r>
      <w:r w:rsidR="00157F3B" w:rsidRPr="004A0C90">
        <w:rPr>
          <w:rFonts w:ascii="Times New Roman" w:hAnsi="Times New Roman" w:cs="Times New Roman"/>
        </w:rPr>
        <w:t>вныя», «Славны были наши деды»,</w:t>
      </w:r>
      <w:r w:rsidRPr="004A0C90">
        <w:rPr>
          <w:rFonts w:ascii="Times New Roman" w:hAnsi="Times New Roman" w:cs="Times New Roman"/>
        </w:rPr>
        <w:t xml:space="preserve">«Степь да степь кругом», «Вечерний звон», «Грянулвнезапно гром»; канты: «Орле Российский», «Начну играти я на скрипицах» (или другие по выбору педагога); </w:t>
      </w:r>
    </w:p>
    <w:p w:rsidR="00F9190E" w:rsidRPr="004A0C90" w:rsidRDefault="00ED16F7" w:rsidP="00157F3B">
      <w:pPr>
        <w:spacing w:line="360" w:lineRule="auto"/>
        <w:jc w:val="both"/>
        <w:rPr>
          <w:rFonts w:ascii="Times New Roman" w:hAnsi="Times New Roman" w:cs="Times New Roman"/>
        </w:rPr>
      </w:pPr>
      <w:r w:rsidRPr="004A0C90">
        <w:rPr>
          <w:rFonts w:ascii="Times New Roman" w:hAnsi="Times New Roman" w:cs="Times New Roman"/>
        </w:rPr>
        <w:t>М.И. Глинка, Вариации на тему песни «Среди долины ровныя»; опера «Жизнь за царя»: хор «Славься».</w:t>
      </w:r>
    </w:p>
    <w:p w:rsidR="00F9190E" w:rsidRPr="004A0C90" w:rsidRDefault="00ED16F7" w:rsidP="00B92455">
      <w:pPr>
        <w:spacing w:line="360" w:lineRule="auto"/>
        <w:ind w:firstLine="708"/>
        <w:jc w:val="both"/>
        <w:rPr>
          <w:rFonts w:ascii="Times New Roman" w:hAnsi="Times New Roman" w:cs="Times New Roman"/>
        </w:rPr>
      </w:pPr>
      <w:r w:rsidRPr="004A0C90">
        <w:rPr>
          <w:rFonts w:ascii="Times New Roman" w:hAnsi="Times New Roman" w:cs="Times New Roman"/>
          <w:b/>
          <w:i/>
        </w:rPr>
        <w:t>Раздел 4:</w:t>
      </w:r>
      <w:r w:rsidRPr="004A0C90">
        <w:rPr>
          <w:rFonts w:ascii="Times New Roman" w:hAnsi="Times New Roman" w:cs="Times New Roman"/>
        </w:rPr>
        <w:t xml:space="preserve"> Марши.Жанровые признаки марша, образное содержание. Марши военные, героические, детские, с</w:t>
      </w:r>
      <w:r w:rsidR="00157F3B" w:rsidRPr="004A0C90">
        <w:rPr>
          <w:rFonts w:ascii="Times New Roman" w:hAnsi="Times New Roman" w:cs="Times New Roman"/>
        </w:rPr>
        <w:t xml:space="preserve">казочные, марши-шествия. </w:t>
      </w:r>
      <w:r w:rsidRPr="004A0C90">
        <w:rPr>
          <w:rFonts w:ascii="Times New Roman" w:hAnsi="Times New Roman" w:cs="Times New Roman"/>
        </w:rPr>
        <w:t>Трехчастная форма. Понятие о маршевости. Инструментарий, особенности оркестровки. Работа с таблицей в учебнике. Слушание и определение признаков марша, структуры.</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Найти примеры различных по характеру маршей.Сочинить маршевые ритмические рисунки.</w:t>
      </w:r>
    </w:p>
    <w:p w:rsidR="00F9190E" w:rsidRPr="004A0C90" w:rsidRDefault="00ED16F7" w:rsidP="00B92455">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r w:rsidRPr="004A0C90">
        <w:rPr>
          <w:rFonts w:ascii="Times New Roman" w:hAnsi="Times New Roman" w:cs="Times New Roman"/>
        </w:rPr>
        <w:t>Г.В. Свиридов Военный марш</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Дж. Верди опера «Аида»: Марш</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П</w:t>
      </w:r>
      <w:r w:rsidR="00B92455" w:rsidRPr="004A0C90">
        <w:rPr>
          <w:rFonts w:ascii="Times New Roman" w:hAnsi="Times New Roman" w:cs="Times New Roman"/>
        </w:rPr>
        <w:t>.И.Чайковский «Детский альбом»:</w:t>
      </w:r>
      <w:r w:rsidRPr="004A0C90">
        <w:rPr>
          <w:rFonts w:ascii="Times New Roman" w:hAnsi="Times New Roman" w:cs="Times New Roman"/>
        </w:rPr>
        <w:t>«Марш деревянных солдатиков»,«Похороны куклы»</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П.И.Чайковский балет «Щелкунчик»: Марш</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С.С.Прокофьев опера «Любовь к трем апельсинам»: Марш; балет «Ромео и Джульетта»: «Танец рыцарей»</w:t>
      </w:r>
    </w:p>
    <w:p w:rsidR="00F9190E" w:rsidRPr="004A0C90" w:rsidRDefault="00B92455" w:rsidP="00B92455">
      <w:pPr>
        <w:spacing w:line="360" w:lineRule="auto"/>
        <w:jc w:val="both"/>
        <w:rPr>
          <w:rFonts w:ascii="Times New Roman" w:hAnsi="Times New Roman" w:cs="Times New Roman"/>
        </w:rPr>
      </w:pPr>
      <w:r w:rsidRPr="004A0C90">
        <w:rPr>
          <w:rFonts w:ascii="Times New Roman" w:hAnsi="Times New Roman" w:cs="Times New Roman"/>
        </w:rPr>
        <w:t>Э. Григ «</w:t>
      </w:r>
      <w:r w:rsidR="00ED16F7" w:rsidRPr="004A0C90">
        <w:rPr>
          <w:rFonts w:ascii="Times New Roman" w:hAnsi="Times New Roman" w:cs="Times New Roman"/>
        </w:rPr>
        <w:t>В пещере горного короля»</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М.И. Глинка Марш Черномора</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Ф. Шопен Прелюдия до минор</w:t>
      </w:r>
    </w:p>
    <w:p w:rsidR="00F9190E" w:rsidRPr="004A0C90" w:rsidRDefault="00ED16F7" w:rsidP="00B92455">
      <w:pPr>
        <w:spacing w:line="360" w:lineRule="auto"/>
        <w:ind w:firstLine="708"/>
        <w:jc w:val="both"/>
        <w:rPr>
          <w:rFonts w:ascii="Times New Roman" w:hAnsi="Times New Roman" w:cs="Times New Roman"/>
        </w:rPr>
      </w:pPr>
      <w:r w:rsidRPr="004A0C90">
        <w:rPr>
          <w:rFonts w:ascii="Times New Roman" w:hAnsi="Times New Roman" w:cs="Times New Roman"/>
          <w:b/>
          <w:i/>
        </w:rPr>
        <w:lastRenderedPageBreak/>
        <w:t>Раздел 5:</w:t>
      </w:r>
      <w:r w:rsidRPr="004A0C90">
        <w:rPr>
          <w:rFonts w:ascii="Times New Roman" w:hAnsi="Times New Roman" w:cs="Times New Roman"/>
        </w:rPr>
        <w:t xml:space="preserve"> Обычаи и традиции зимних праздников.Древний праздник зимнего солнцеворота - Коляда. Зимние посиделки. Сочельник. Рождество Христово. Святки. Ряженье, гадания.Жанровое разнообразие песен: колядки, авсеньки, щедровки, виноградья, по</w:t>
      </w:r>
      <w:r w:rsidR="00B92455" w:rsidRPr="004A0C90">
        <w:rPr>
          <w:rFonts w:ascii="Times New Roman" w:hAnsi="Times New Roman" w:cs="Times New Roman"/>
        </w:rPr>
        <w:t xml:space="preserve">дблюдные, корильные. Слушание и </w:t>
      </w:r>
      <w:r w:rsidRPr="004A0C90">
        <w:rPr>
          <w:rFonts w:ascii="Times New Roman" w:hAnsi="Times New Roman" w:cs="Times New Roman"/>
        </w:rPr>
        <w:t>анализ авторских обработок песен (А.Лядов, Н.Римский-Корсаков). Драматизация, разыгрывание сюжетов.</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Пение песен из пособий по сольфеджио, анализ содержания и структуры песен. Сочинение современной величальной.</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u w:val="single"/>
        </w:rPr>
        <w:t>Музыкальный материал:</w:t>
      </w:r>
      <w:r w:rsidRPr="004A0C90">
        <w:rPr>
          <w:rFonts w:ascii="Times New Roman" w:hAnsi="Times New Roman" w:cs="Times New Roman"/>
        </w:rPr>
        <w:t xml:space="preserve"> Песни «Зазимка-зима», «Сею-вею», «Коляда-маледа», «Как ходила Коляда», «Авсень», «Слава», «Добрый тебе вечер, ласковый хозяин», «Ой, авсень», «Уж я золото хороню» и др.</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А.К. Лядов «Восемь русских народных песен» («Коляда»)</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Н.А. Римский-Корсаков «Слава»</w:t>
      </w:r>
    </w:p>
    <w:p w:rsidR="00F9190E" w:rsidRPr="004A0C90" w:rsidRDefault="00ED16F7" w:rsidP="00B92455">
      <w:pPr>
        <w:spacing w:line="360" w:lineRule="auto"/>
        <w:ind w:firstLine="708"/>
        <w:jc w:val="both"/>
        <w:rPr>
          <w:rFonts w:ascii="Times New Roman" w:hAnsi="Times New Roman" w:cs="Times New Roman"/>
        </w:rPr>
      </w:pPr>
      <w:r w:rsidRPr="004A0C90">
        <w:rPr>
          <w:rFonts w:ascii="Times New Roman" w:hAnsi="Times New Roman" w:cs="Times New Roman"/>
          <w:b/>
          <w:i/>
        </w:rPr>
        <w:t xml:space="preserve">Раздел 6: </w:t>
      </w:r>
      <w:r w:rsidR="00B92455" w:rsidRPr="004A0C90">
        <w:rPr>
          <w:rFonts w:ascii="Times New Roman" w:hAnsi="Times New Roman" w:cs="Times New Roman"/>
        </w:rPr>
        <w:t>Т</w:t>
      </w:r>
      <w:r w:rsidRPr="004A0C90">
        <w:rPr>
          <w:rFonts w:ascii="Times New Roman" w:hAnsi="Times New Roman" w:cs="Times New Roman"/>
        </w:rPr>
        <w:t>анцы.Танцы народов мира: особенности музыкального языка, костюмы, пластика движения.Старинные танцы (шествия, хороводы, пляски).Танцы 19 века.Разн</w:t>
      </w:r>
      <w:r w:rsidR="00B92455" w:rsidRPr="004A0C90">
        <w:rPr>
          <w:rFonts w:ascii="Times New Roman" w:hAnsi="Times New Roman" w:cs="Times New Roman"/>
        </w:rPr>
        <w:t xml:space="preserve">ообразие выразительных средств, пластика, </w:t>
      </w:r>
      <w:r w:rsidRPr="004A0C90">
        <w:rPr>
          <w:rFonts w:ascii="Times New Roman" w:hAnsi="Times New Roman" w:cs="Times New Roman"/>
        </w:rPr>
        <w:t>формы</w:t>
      </w:r>
      <w:r w:rsidRPr="004A0C90">
        <w:rPr>
          <w:rFonts w:ascii="Times New Roman" w:hAnsi="Times New Roman" w:cs="Times New Roman"/>
        </w:rPr>
        <w:tab/>
        <w:t>бытования.Музыкальная форма (старинная двухчастная, вариации, рондо). Понятие о танцевальности. Оркестровка, народные инструменты, симфонический оркестр. Слушание и определение элементов музыкальной речи, разделов формы, жанра. Работа с текстом учебника, с таблицей по танцам. Конкурс на лучшего знатока танцевальных жанров. Составление кроссвордов.</w:t>
      </w:r>
    </w:p>
    <w:p w:rsidR="00F9190E" w:rsidRPr="004A0C90" w:rsidRDefault="00ED16F7" w:rsidP="00B92455">
      <w:pPr>
        <w:spacing w:line="360" w:lineRule="auto"/>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Анализ пьес по специальности, определение жанра. Составление кроссвордов. Сочинение пьес-моделей: период-этюд, период-марш и др.</w:t>
      </w:r>
    </w:p>
    <w:p w:rsidR="00F9190E" w:rsidRPr="004A0C90" w:rsidRDefault="00ED16F7" w:rsidP="00157F3B">
      <w:pPr>
        <w:spacing w:line="360" w:lineRule="auto"/>
        <w:rPr>
          <w:rFonts w:ascii="Times New Roman" w:hAnsi="Times New Roman" w:cs="Times New Roman"/>
        </w:rPr>
      </w:pPr>
      <w:r w:rsidRPr="004A0C90">
        <w:rPr>
          <w:rFonts w:ascii="Times New Roman" w:hAnsi="Times New Roman" w:cs="Times New Roman"/>
          <w:u w:val="single"/>
        </w:rPr>
        <w:t>Музыкальный материал:</w:t>
      </w:r>
      <w:r w:rsidRPr="004A0C90">
        <w:rPr>
          <w:rFonts w:ascii="Times New Roman" w:hAnsi="Times New Roman" w:cs="Times New Roman"/>
        </w:rPr>
        <w:t xml:space="preserve"> Старинные танцы из сюит Г.Генделя, Ж.Б.Рамо, Г.Перселла, И.С.Баха.</w:t>
      </w:r>
    </w:p>
    <w:p w:rsidR="00F9190E" w:rsidRPr="004A0C90" w:rsidRDefault="00ED16F7" w:rsidP="00157F3B">
      <w:pPr>
        <w:spacing w:line="360" w:lineRule="auto"/>
        <w:rPr>
          <w:rFonts w:ascii="Times New Roman" w:hAnsi="Times New Roman" w:cs="Times New Roman"/>
        </w:rPr>
      </w:pPr>
      <w:r w:rsidRPr="004A0C90">
        <w:rPr>
          <w:rFonts w:ascii="Times New Roman" w:hAnsi="Times New Roman" w:cs="Times New Roman"/>
        </w:rPr>
        <w:t>Танцы народов мира.</w:t>
      </w:r>
    </w:p>
    <w:p w:rsidR="00F9190E" w:rsidRPr="004A0C90" w:rsidRDefault="00ED16F7" w:rsidP="00157F3B">
      <w:pPr>
        <w:spacing w:line="360" w:lineRule="auto"/>
        <w:rPr>
          <w:rFonts w:ascii="Times New Roman" w:hAnsi="Times New Roman" w:cs="Times New Roman"/>
        </w:rPr>
      </w:pPr>
      <w:r w:rsidRPr="004A0C90">
        <w:rPr>
          <w:rFonts w:ascii="Times New Roman" w:hAnsi="Times New Roman" w:cs="Times New Roman"/>
        </w:rPr>
        <w:t>Европейские танцы 19 века.</w:t>
      </w:r>
    </w:p>
    <w:p w:rsidR="00F9190E" w:rsidRPr="004A0C90" w:rsidRDefault="00ED16F7" w:rsidP="00B92455">
      <w:pPr>
        <w:spacing w:line="360" w:lineRule="auto"/>
        <w:ind w:firstLine="708"/>
        <w:jc w:val="both"/>
        <w:rPr>
          <w:rFonts w:ascii="Times New Roman" w:hAnsi="Times New Roman" w:cs="Times New Roman"/>
        </w:rPr>
      </w:pPr>
      <w:r w:rsidRPr="004A0C90">
        <w:rPr>
          <w:rFonts w:ascii="Times New Roman" w:hAnsi="Times New Roman" w:cs="Times New Roman"/>
          <w:b/>
          <w:i/>
        </w:rPr>
        <w:t>Раздел 7:</w:t>
      </w:r>
      <w:r w:rsidRPr="004A0C90">
        <w:rPr>
          <w:rFonts w:ascii="Times New Roman" w:hAnsi="Times New Roman" w:cs="Times New Roman"/>
        </w:rPr>
        <w:t xml:space="preserve"> Масленица. Цикл весеннее-летних праздников.Сретенье - встреча зимы и весны. Масленица - один из передвижных праздников. Сюжеты песен. Обряд проводов масленицы в опере Н.А.Римского- Корсакова «Снегурочка». Встреча весны (образы птиц). Заклички, веснянки. Различные типы хороводов, драматизация, разыгрывание песен весенне-летнего цикла.</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Сочинение подголосков. Изготовление поделок</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(бумажные птицы, чучело масленицы, пшеничные бабы ).</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u w:val="single"/>
        </w:rPr>
        <w:t>Музыкальный материал:</w:t>
      </w:r>
      <w:r w:rsidRPr="004A0C90">
        <w:rPr>
          <w:rFonts w:ascii="Times New Roman" w:hAnsi="Times New Roman" w:cs="Times New Roman"/>
        </w:rPr>
        <w:t xml:space="preserve"> «Масленая кукошейка», «Маслена, маслена», «А мы Масленицу», «Ах, масленица», «Середа да пятница», «Ты прощай» и др.</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lastRenderedPageBreak/>
        <w:t>«Ой, кулики», «Весна, весна красная», «Уж мы сеяли, сеяли ленок», «А мы просо сеяли», «Заплетися, плетень», «Вейся, вейся, капустка», «Ай, во поле липенька», «Около сырова дуба», «Во поле береза», «Ой, чье ж это поле», «Со вьюном», «Ходила младешенька», «Бояре», «Где был, Иванушка».</w:t>
      </w:r>
    </w:p>
    <w:p w:rsidR="00F9190E" w:rsidRPr="004A0C90" w:rsidRDefault="00ED16F7" w:rsidP="00B92455">
      <w:pPr>
        <w:spacing w:line="360" w:lineRule="auto"/>
        <w:ind w:firstLine="708"/>
        <w:jc w:val="both"/>
        <w:rPr>
          <w:rFonts w:ascii="Times New Roman" w:hAnsi="Times New Roman" w:cs="Times New Roman"/>
        </w:rPr>
      </w:pPr>
      <w:r w:rsidRPr="004A0C90">
        <w:rPr>
          <w:rFonts w:ascii="Times New Roman" w:hAnsi="Times New Roman" w:cs="Times New Roman"/>
          <w:b/>
          <w:i/>
        </w:rPr>
        <w:t xml:space="preserve">Раздел 8: </w:t>
      </w:r>
      <w:r w:rsidRPr="004A0C90">
        <w:rPr>
          <w:rFonts w:ascii="Times New Roman" w:hAnsi="Times New Roman" w:cs="Times New Roman"/>
        </w:rPr>
        <w:t>Музыкальные формы.Вступление, его образное содержание.</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Период: характеристика инт</w:t>
      </w:r>
      <w:r w:rsidR="00B92455" w:rsidRPr="004A0C90">
        <w:rPr>
          <w:rFonts w:ascii="Times New Roman" w:hAnsi="Times New Roman" w:cs="Times New Roman"/>
        </w:rPr>
        <w:t xml:space="preserve">онаций, речь музыкального героя </w:t>
      </w:r>
      <w:r w:rsidRPr="004A0C90">
        <w:rPr>
          <w:rFonts w:ascii="Times New Roman" w:hAnsi="Times New Roman" w:cs="Times New Roman"/>
        </w:rPr>
        <w:t>(исполнительский репертуар 2, 3 классов).Двухчастная форма - песенно-танцевальные жанры. Введение буквенных обозначений структурных единиц.Трехчастная форма: анализ пьес из детского репертуара и пьес из собственного исполнительского репертуара учащихся.Вариации: в народной музыке, старинные (Г.Гендель), классические (В. Моцарт), вариации сопрано остинато (М.И.Глинка ).Рондо. Определение на слух интонационных изменений в вариациях. Чтение текста романса А.П.Бородина «Спящая княжна», обсуждение музыкальной формы. Слушание и анализ произведений в форме рондо из программы 1, 2, 3 классов.</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Определение варианта музыкальной формы в сюжете известной сказки. Подготовка к исполнению в классе примеров на простые формы из своего исполнительского репертуара. Изготовление карточек - рисунков к различным музыкальным формам. Сочинение музыкальных примеров по пройденным темам: от игровых моделей к пьесам на основе этих моделей, например, от секвенции к этюду, от первичных жанров к вариациям и т.д.</w:t>
      </w:r>
    </w:p>
    <w:p w:rsidR="00F9190E" w:rsidRPr="004A0C90" w:rsidRDefault="00ED16F7" w:rsidP="00157F3B">
      <w:pPr>
        <w:spacing w:line="360" w:lineRule="auto"/>
        <w:rPr>
          <w:rFonts w:ascii="Times New Roman" w:hAnsi="Times New Roman" w:cs="Times New Roman"/>
          <w:u w:val="single"/>
        </w:rPr>
      </w:pPr>
      <w:r w:rsidRPr="004A0C90">
        <w:rPr>
          <w:rFonts w:ascii="Times New Roman" w:hAnsi="Times New Roman" w:cs="Times New Roman"/>
          <w:u w:val="single"/>
        </w:rPr>
        <w:t>Музыкальный материал:</w:t>
      </w:r>
    </w:p>
    <w:p w:rsidR="00F9190E" w:rsidRPr="004A0C90" w:rsidRDefault="00ED16F7" w:rsidP="00B92455">
      <w:pPr>
        <w:spacing w:line="360" w:lineRule="auto"/>
        <w:jc w:val="both"/>
        <w:rPr>
          <w:rFonts w:ascii="Times New Roman" w:hAnsi="Times New Roman" w:cs="Times New Roman"/>
          <w:i/>
        </w:rPr>
      </w:pPr>
      <w:r w:rsidRPr="004A0C90">
        <w:rPr>
          <w:rFonts w:ascii="Times New Roman" w:hAnsi="Times New Roman" w:cs="Times New Roman"/>
          <w:i/>
        </w:rPr>
        <w:t>Вступление:</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Ф. Шуберт «Шарманщик»</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П.И. Чайковский «Времена года»: «Песнь жаворонка»</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М.И. Глинка романс «Жаворонок»</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Н.А.Римский-Корсаков опера «Садко»:</w:t>
      </w:r>
      <w:r w:rsidRPr="004A0C90">
        <w:rPr>
          <w:rFonts w:ascii="Times New Roman" w:hAnsi="Times New Roman" w:cs="Times New Roman"/>
        </w:rPr>
        <w:tab/>
        <w:t>вступление, опера «Снегурочка»:</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вступление.</w:t>
      </w:r>
    </w:p>
    <w:p w:rsidR="00F9190E" w:rsidRPr="004A0C90" w:rsidRDefault="00ED16F7" w:rsidP="00B92455">
      <w:pPr>
        <w:spacing w:line="360" w:lineRule="auto"/>
        <w:jc w:val="both"/>
        <w:rPr>
          <w:rFonts w:ascii="Times New Roman" w:hAnsi="Times New Roman" w:cs="Times New Roman"/>
          <w:i/>
        </w:rPr>
      </w:pPr>
      <w:r w:rsidRPr="004A0C90">
        <w:rPr>
          <w:rFonts w:ascii="Times New Roman" w:hAnsi="Times New Roman" w:cs="Times New Roman"/>
          <w:i/>
        </w:rPr>
        <w:t>Период:</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И. Гайдн Соната ре мажор, часть 1</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С.С. Прокофьев симфоническая сказка «Петя и волк»: тема Пети Ж.Ф. Рамо Тамбурин</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П.И. Чайковский «Баркарола», «Детский альбом»: «Утренняя молитва»</w:t>
      </w:r>
    </w:p>
    <w:p w:rsidR="00B92455"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 xml:space="preserve">Ф. Шопен Прелюдия № 7 Ля мажор И.С. Бах Маленькие прелюдии </w:t>
      </w:r>
    </w:p>
    <w:p w:rsidR="00F9190E" w:rsidRPr="004A0C90" w:rsidRDefault="00ED16F7" w:rsidP="00B92455">
      <w:pPr>
        <w:spacing w:line="360" w:lineRule="auto"/>
        <w:jc w:val="both"/>
        <w:rPr>
          <w:rFonts w:ascii="Times New Roman" w:hAnsi="Times New Roman" w:cs="Times New Roman"/>
          <w:i/>
        </w:rPr>
      </w:pPr>
      <w:r w:rsidRPr="004A0C90">
        <w:rPr>
          <w:rFonts w:ascii="Times New Roman" w:hAnsi="Times New Roman" w:cs="Times New Roman"/>
          <w:i/>
        </w:rPr>
        <w:t>2-х и 3-частные формы:</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П.И.Чайковский «Детский альбом»:</w:t>
      </w:r>
      <w:r w:rsidRPr="004A0C90">
        <w:rPr>
          <w:rFonts w:ascii="Times New Roman" w:hAnsi="Times New Roman" w:cs="Times New Roman"/>
        </w:rPr>
        <w:tab/>
        <w:t>«Шарманщик поет»,</w:t>
      </w:r>
      <w:r w:rsidRPr="004A0C90">
        <w:rPr>
          <w:rFonts w:ascii="Times New Roman" w:hAnsi="Times New Roman" w:cs="Times New Roman"/>
        </w:rPr>
        <w:tab/>
        <w:t>«Старинная</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французская песенка»</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lastRenderedPageBreak/>
        <w:t>Р. Шуман « Первая утрата» и др. пьесы и песни по выбору педагога Рондо:</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Ж.Ф. Рамо Тамбурин</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Д.Б. Кабалевский Рондо-токката</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М.И. Глинка опера «Руслан и Людмила»: Рондо Фарлафа</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С.С. Прокофьев опера «Любовь к трем апельсинам»: Марш, балет «Ромео и Джульетта»: Джульетта-девочка</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В.А. Моцарт, опера «Свадьба Фигаро»: ария Фигаро «Мальчик резвый»</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А. Вивальди «Времена года»</w:t>
      </w:r>
    </w:p>
    <w:p w:rsidR="00F9190E" w:rsidRPr="004A0C90" w:rsidRDefault="00B92455" w:rsidP="00B92455">
      <w:pPr>
        <w:spacing w:line="360" w:lineRule="auto"/>
        <w:jc w:val="both"/>
        <w:rPr>
          <w:rFonts w:ascii="Times New Roman" w:hAnsi="Times New Roman" w:cs="Times New Roman"/>
        </w:rPr>
      </w:pPr>
      <w:r w:rsidRPr="004A0C90">
        <w:rPr>
          <w:rFonts w:ascii="Times New Roman" w:hAnsi="Times New Roman" w:cs="Times New Roman"/>
        </w:rPr>
        <w:t xml:space="preserve">А. </w:t>
      </w:r>
      <w:r w:rsidR="00ED16F7" w:rsidRPr="004A0C90">
        <w:rPr>
          <w:rFonts w:ascii="Times New Roman" w:hAnsi="Times New Roman" w:cs="Times New Roman"/>
        </w:rPr>
        <w:t>Бородин романс «Спящая княжна»</w:t>
      </w:r>
    </w:p>
    <w:p w:rsidR="00F9190E" w:rsidRPr="004A0C90" w:rsidRDefault="00ED16F7" w:rsidP="00157F3B">
      <w:pPr>
        <w:spacing w:line="360" w:lineRule="auto"/>
        <w:rPr>
          <w:rFonts w:ascii="Times New Roman" w:hAnsi="Times New Roman" w:cs="Times New Roman"/>
          <w:i/>
        </w:rPr>
      </w:pPr>
      <w:r w:rsidRPr="004A0C90">
        <w:rPr>
          <w:rFonts w:ascii="Times New Roman" w:hAnsi="Times New Roman" w:cs="Times New Roman"/>
          <w:i/>
        </w:rPr>
        <w:t>Вариации:</w:t>
      </w:r>
    </w:p>
    <w:p w:rsidR="00F9190E" w:rsidRPr="004A0C90" w:rsidRDefault="00ED16F7" w:rsidP="00157F3B">
      <w:pPr>
        <w:spacing w:line="360" w:lineRule="auto"/>
        <w:rPr>
          <w:rFonts w:ascii="Times New Roman" w:hAnsi="Times New Roman" w:cs="Times New Roman"/>
        </w:rPr>
      </w:pPr>
      <w:r w:rsidRPr="004A0C90">
        <w:rPr>
          <w:rFonts w:ascii="Times New Roman" w:hAnsi="Times New Roman" w:cs="Times New Roman"/>
        </w:rPr>
        <w:t>Г.Ф. Г ендель Чакона</w:t>
      </w:r>
    </w:p>
    <w:p w:rsidR="00F9190E" w:rsidRPr="004A0C90" w:rsidRDefault="00B92455" w:rsidP="00157F3B">
      <w:pPr>
        <w:spacing w:line="360" w:lineRule="auto"/>
        <w:rPr>
          <w:rFonts w:ascii="Times New Roman" w:hAnsi="Times New Roman" w:cs="Times New Roman"/>
        </w:rPr>
      </w:pPr>
      <w:r w:rsidRPr="004A0C90">
        <w:rPr>
          <w:rFonts w:ascii="Times New Roman" w:hAnsi="Times New Roman" w:cs="Times New Roman"/>
        </w:rPr>
        <w:t xml:space="preserve">В.А. </w:t>
      </w:r>
      <w:r w:rsidR="00ED16F7" w:rsidRPr="004A0C90">
        <w:rPr>
          <w:rFonts w:ascii="Times New Roman" w:hAnsi="Times New Roman" w:cs="Times New Roman"/>
        </w:rPr>
        <w:t>Моцарт опера «Волшебная флейта»: вариации на тему колокольчиков М.И. Глинка опера «Руслан и Людмила»: «Персидский хор»</w:t>
      </w:r>
    </w:p>
    <w:p w:rsidR="00F9190E" w:rsidRPr="004A0C90" w:rsidRDefault="00ED16F7" w:rsidP="00B92455">
      <w:pPr>
        <w:spacing w:line="360" w:lineRule="auto"/>
        <w:ind w:firstLine="708"/>
        <w:jc w:val="both"/>
        <w:rPr>
          <w:rFonts w:ascii="Times New Roman" w:hAnsi="Times New Roman" w:cs="Times New Roman"/>
        </w:rPr>
      </w:pPr>
      <w:bookmarkStart w:id="3" w:name="bookmark2"/>
      <w:r w:rsidRPr="004A0C90">
        <w:rPr>
          <w:rFonts w:ascii="Times New Roman" w:hAnsi="Times New Roman" w:cs="Times New Roman"/>
          <w:b/>
          <w:i/>
        </w:rPr>
        <w:t>Раздел 9:</w:t>
      </w:r>
      <w:r w:rsidRPr="004A0C90">
        <w:rPr>
          <w:rFonts w:ascii="Times New Roman" w:hAnsi="Times New Roman" w:cs="Times New Roman"/>
        </w:rPr>
        <w:t xml:space="preserve"> Симфонический оркестр.</w:t>
      </w:r>
      <w:bookmarkEnd w:id="3"/>
      <w:r w:rsidRPr="004A0C90">
        <w:rPr>
          <w:rFonts w:ascii="Times New Roman" w:hAnsi="Times New Roman" w:cs="Times New Roman"/>
        </w:rPr>
        <w:t>Схема расположения инструментов в оркестре. «Биографии» отдельных музыкальных инструментов. Партитура.</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Индивидуальные сообщения о музыкальн</w:t>
      </w:r>
      <w:r w:rsidR="00B92455" w:rsidRPr="004A0C90">
        <w:rPr>
          <w:rFonts w:ascii="Times New Roman" w:hAnsi="Times New Roman" w:cs="Times New Roman"/>
        </w:rPr>
        <w:t xml:space="preserve">ых инструментах и композиторах. </w:t>
      </w:r>
      <w:r w:rsidRPr="004A0C90">
        <w:rPr>
          <w:rFonts w:ascii="Times New Roman" w:hAnsi="Times New Roman" w:cs="Times New Roman"/>
        </w:rPr>
        <w:t>Определение на слух тембров инструментов.</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u w:val="single"/>
        </w:rPr>
        <w:t>Самостоятельная работа:</w:t>
      </w:r>
      <w:r w:rsidRPr="004A0C90">
        <w:rPr>
          <w:rFonts w:ascii="Times New Roman" w:hAnsi="Times New Roman" w:cs="Times New Roman"/>
        </w:rPr>
        <w:t xml:space="preserve"> Изготовление карточек - рисунков инструментов симфонического оркестра.</w:t>
      </w:r>
    </w:p>
    <w:p w:rsidR="00F9190E" w:rsidRPr="004A0C90" w:rsidRDefault="00ED16F7" w:rsidP="00B92455">
      <w:pPr>
        <w:spacing w:line="360" w:lineRule="auto"/>
        <w:jc w:val="both"/>
        <w:rPr>
          <w:rFonts w:ascii="Times New Roman" w:hAnsi="Times New Roman" w:cs="Times New Roman"/>
          <w:u w:val="single"/>
        </w:rPr>
      </w:pPr>
      <w:r w:rsidRPr="004A0C90">
        <w:rPr>
          <w:rFonts w:ascii="Times New Roman" w:hAnsi="Times New Roman" w:cs="Times New Roman"/>
          <w:u w:val="single"/>
        </w:rPr>
        <w:t>Музыкальный материал:</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Б. Бриттен-Перселл «Путешествие по оркестру»</w:t>
      </w:r>
    </w:p>
    <w:p w:rsidR="00F9190E" w:rsidRPr="004A0C90" w:rsidRDefault="00B92455" w:rsidP="00B92455">
      <w:pPr>
        <w:spacing w:line="360" w:lineRule="auto"/>
        <w:jc w:val="both"/>
        <w:rPr>
          <w:rFonts w:ascii="Times New Roman" w:hAnsi="Times New Roman" w:cs="Times New Roman"/>
        </w:rPr>
      </w:pPr>
      <w:r w:rsidRPr="004A0C90">
        <w:rPr>
          <w:rFonts w:ascii="Times New Roman" w:hAnsi="Times New Roman" w:cs="Times New Roman"/>
        </w:rPr>
        <w:t xml:space="preserve">Э. </w:t>
      </w:r>
      <w:r w:rsidR="00ED16F7" w:rsidRPr="004A0C90">
        <w:rPr>
          <w:rFonts w:ascii="Times New Roman" w:hAnsi="Times New Roman" w:cs="Times New Roman"/>
        </w:rPr>
        <w:t>Григ «Танец Анитры»</w:t>
      </w:r>
    </w:p>
    <w:p w:rsidR="00F9190E" w:rsidRPr="004A0C90" w:rsidRDefault="00B92455" w:rsidP="00B92455">
      <w:pPr>
        <w:spacing w:line="360" w:lineRule="auto"/>
        <w:jc w:val="both"/>
        <w:rPr>
          <w:rFonts w:ascii="Times New Roman" w:hAnsi="Times New Roman" w:cs="Times New Roman"/>
        </w:rPr>
      </w:pPr>
      <w:r w:rsidRPr="004A0C90">
        <w:rPr>
          <w:rFonts w:ascii="Times New Roman" w:hAnsi="Times New Roman" w:cs="Times New Roman"/>
        </w:rPr>
        <w:t>В.</w:t>
      </w:r>
      <w:r w:rsidR="00ED16F7" w:rsidRPr="004A0C90">
        <w:rPr>
          <w:rFonts w:ascii="Times New Roman" w:hAnsi="Times New Roman" w:cs="Times New Roman"/>
        </w:rPr>
        <w:t>А. Моцарт Концерт для валторны № 4, часть 3</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П.И.Чайковский балет «Щелкунчик»: Вальс цветов и Испанский танец («Шоколад»)</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П.И. Чайковский балет «Лебединое озеро»: Неаполитанский танец</w:t>
      </w:r>
    </w:p>
    <w:p w:rsidR="00F9190E" w:rsidRPr="004A0C90" w:rsidRDefault="00ED16F7" w:rsidP="00B92455">
      <w:pPr>
        <w:spacing w:line="360" w:lineRule="auto"/>
        <w:jc w:val="both"/>
        <w:rPr>
          <w:rFonts w:ascii="Times New Roman" w:hAnsi="Times New Roman" w:cs="Times New Roman"/>
        </w:rPr>
      </w:pPr>
      <w:r w:rsidRPr="004A0C90">
        <w:rPr>
          <w:rFonts w:ascii="Times New Roman" w:hAnsi="Times New Roman" w:cs="Times New Roman"/>
        </w:rPr>
        <w:t>К.В. Глюк опера «Орфей»: Мелодия</w:t>
      </w:r>
    </w:p>
    <w:p w:rsidR="00B92455" w:rsidRPr="004A0C90" w:rsidRDefault="00B92455" w:rsidP="00157F3B">
      <w:pPr>
        <w:spacing w:line="360" w:lineRule="auto"/>
        <w:rPr>
          <w:rFonts w:ascii="Times New Roman" w:hAnsi="Times New Roman" w:cs="Times New Roman"/>
        </w:rPr>
      </w:pPr>
      <w:bookmarkStart w:id="4" w:name="bookmark3"/>
    </w:p>
    <w:p w:rsidR="00F9190E" w:rsidRPr="004A0C90" w:rsidRDefault="00B92455" w:rsidP="00B92455">
      <w:pPr>
        <w:spacing w:line="360" w:lineRule="auto"/>
        <w:jc w:val="center"/>
        <w:rPr>
          <w:rFonts w:ascii="Times New Roman" w:hAnsi="Times New Roman" w:cs="Times New Roman"/>
          <w:b/>
        </w:rPr>
      </w:pPr>
      <w:r w:rsidRPr="004A0C90">
        <w:rPr>
          <w:rFonts w:ascii="Times New Roman" w:hAnsi="Times New Roman" w:cs="Times New Roman"/>
          <w:b/>
          <w:lang w:val="en-US"/>
        </w:rPr>
        <w:t>IV</w:t>
      </w:r>
      <w:r w:rsidRPr="004A0C90">
        <w:rPr>
          <w:rFonts w:ascii="Times New Roman" w:hAnsi="Times New Roman" w:cs="Times New Roman"/>
          <w:b/>
        </w:rPr>
        <w:t xml:space="preserve">. </w:t>
      </w:r>
      <w:r w:rsidR="00ED16F7" w:rsidRPr="004A0C90">
        <w:rPr>
          <w:rFonts w:ascii="Times New Roman" w:hAnsi="Times New Roman" w:cs="Times New Roman"/>
          <w:b/>
        </w:rPr>
        <w:t>Требования к уровню подготовки обучающихся</w:t>
      </w:r>
      <w:bookmarkEnd w:id="4"/>
    </w:p>
    <w:p w:rsidR="00F9190E" w:rsidRPr="004A0C90" w:rsidRDefault="00ED16F7" w:rsidP="00B92455">
      <w:pPr>
        <w:spacing w:line="360" w:lineRule="auto"/>
        <w:ind w:firstLine="708"/>
        <w:jc w:val="both"/>
        <w:rPr>
          <w:rFonts w:ascii="Times New Roman" w:hAnsi="Times New Roman" w:cs="Times New Roman"/>
        </w:rPr>
      </w:pPr>
      <w:r w:rsidRPr="004A0C90">
        <w:rPr>
          <w:rFonts w:ascii="Times New Roman" w:hAnsi="Times New Roman" w:cs="Times New Roman"/>
        </w:rPr>
        <w:t>Раздел содержит перечень знаний умений и навыков, приобретение которых обеспечивает программа «Слушание музыки»:</w:t>
      </w:r>
    </w:p>
    <w:p w:rsidR="00F9190E" w:rsidRPr="004A0C90" w:rsidRDefault="00ED16F7" w:rsidP="00B92455">
      <w:pPr>
        <w:pStyle w:val="af0"/>
        <w:numPr>
          <w:ilvl w:val="0"/>
          <w:numId w:val="31"/>
        </w:numPr>
        <w:spacing w:line="360" w:lineRule="auto"/>
        <w:jc w:val="both"/>
        <w:rPr>
          <w:rFonts w:ascii="Times New Roman" w:hAnsi="Times New Roman" w:cs="Times New Roman"/>
        </w:rPr>
      </w:pPr>
      <w:r w:rsidRPr="004A0C90">
        <w:rPr>
          <w:rFonts w:ascii="Times New Roman" w:hAnsi="Times New Roman" w:cs="Times New Roman"/>
        </w:rPr>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F9190E" w:rsidRPr="004A0C90" w:rsidRDefault="00ED16F7" w:rsidP="00B92455">
      <w:pPr>
        <w:pStyle w:val="af0"/>
        <w:numPr>
          <w:ilvl w:val="0"/>
          <w:numId w:val="31"/>
        </w:numPr>
        <w:spacing w:line="360" w:lineRule="auto"/>
        <w:jc w:val="both"/>
        <w:rPr>
          <w:rFonts w:ascii="Times New Roman" w:hAnsi="Times New Roman" w:cs="Times New Roman"/>
        </w:rPr>
      </w:pPr>
      <w:r w:rsidRPr="004A0C90">
        <w:rPr>
          <w:rFonts w:ascii="Times New Roman" w:hAnsi="Times New Roman" w:cs="Times New Roman"/>
        </w:rPr>
        <w:t>способность проявлять эмоциональное сопереживание в процессе восприятия музыкального произведения;</w:t>
      </w:r>
    </w:p>
    <w:p w:rsidR="00F9190E" w:rsidRPr="004A0C90" w:rsidRDefault="00ED16F7" w:rsidP="00B92455">
      <w:pPr>
        <w:pStyle w:val="af0"/>
        <w:numPr>
          <w:ilvl w:val="0"/>
          <w:numId w:val="31"/>
        </w:numPr>
        <w:spacing w:line="360" w:lineRule="auto"/>
        <w:jc w:val="both"/>
        <w:rPr>
          <w:rFonts w:ascii="Times New Roman" w:hAnsi="Times New Roman" w:cs="Times New Roman"/>
        </w:rPr>
      </w:pPr>
      <w:r w:rsidRPr="004A0C90">
        <w:rPr>
          <w:rFonts w:ascii="Times New Roman" w:hAnsi="Times New Roman" w:cs="Times New Roman"/>
        </w:rPr>
        <w:lastRenderedPageBreak/>
        <w:t>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F9190E" w:rsidRPr="004A0C90" w:rsidRDefault="00ED16F7" w:rsidP="00B92455">
      <w:pPr>
        <w:pStyle w:val="af0"/>
        <w:numPr>
          <w:ilvl w:val="0"/>
          <w:numId w:val="31"/>
        </w:numPr>
        <w:spacing w:line="360" w:lineRule="auto"/>
        <w:jc w:val="both"/>
        <w:rPr>
          <w:rFonts w:ascii="Times New Roman" w:hAnsi="Times New Roman" w:cs="Times New Roman"/>
        </w:rPr>
      </w:pPr>
      <w:r w:rsidRPr="004A0C90">
        <w:rPr>
          <w:rFonts w:ascii="Times New Roman" w:hAnsi="Times New Roman" w:cs="Times New Roman"/>
        </w:rPr>
        <w:t>первоначальные представления об особенностях музыкального языка и средствах выразительности;</w:t>
      </w:r>
    </w:p>
    <w:p w:rsidR="00F9190E" w:rsidRPr="004A0C90" w:rsidRDefault="00ED16F7" w:rsidP="00B92455">
      <w:pPr>
        <w:pStyle w:val="af0"/>
        <w:numPr>
          <w:ilvl w:val="0"/>
          <w:numId w:val="31"/>
        </w:numPr>
        <w:spacing w:line="360" w:lineRule="auto"/>
        <w:jc w:val="both"/>
        <w:rPr>
          <w:rFonts w:ascii="Times New Roman" w:hAnsi="Times New Roman" w:cs="Times New Roman"/>
        </w:rPr>
      </w:pPr>
      <w:r w:rsidRPr="004A0C90">
        <w:rPr>
          <w:rFonts w:ascii="Times New Roman" w:hAnsi="Times New Roman" w:cs="Times New Roman"/>
        </w:rPr>
        <w:t>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rsidR="00F9190E" w:rsidRPr="004A0C90" w:rsidRDefault="00ED16F7" w:rsidP="00B92455">
      <w:pPr>
        <w:spacing w:line="360" w:lineRule="auto"/>
        <w:ind w:firstLine="360"/>
        <w:jc w:val="both"/>
        <w:rPr>
          <w:rFonts w:ascii="Times New Roman" w:hAnsi="Times New Roman" w:cs="Times New Roman"/>
        </w:rPr>
      </w:pPr>
      <w:r w:rsidRPr="004A0C90">
        <w:rPr>
          <w:rFonts w:ascii="Times New Roman" w:hAnsi="Times New Roman" w:cs="Times New Roman"/>
        </w:rPr>
        <w:t>Педагог оценивает следующие виды деятельности учащихся:</w:t>
      </w:r>
    </w:p>
    <w:p w:rsidR="00F9190E" w:rsidRPr="004A0C90" w:rsidRDefault="00ED16F7" w:rsidP="00B92455">
      <w:pPr>
        <w:pStyle w:val="af0"/>
        <w:numPr>
          <w:ilvl w:val="0"/>
          <w:numId w:val="32"/>
        </w:numPr>
        <w:spacing w:line="360" w:lineRule="auto"/>
        <w:jc w:val="both"/>
        <w:rPr>
          <w:rFonts w:ascii="Times New Roman" w:hAnsi="Times New Roman" w:cs="Times New Roman"/>
        </w:rPr>
      </w:pPr>
      <w:r w:rsidRPr="004A0C90">
        <w:rPr>
          <w:rFonts w:ascii="Times New Roman" w:hAnsi="Times New Roman" w:cs="Times New Roman"/>
        </w:rPr>
        <w:t>умение давать характеристику музыкальному произведению;</w:t>
      </w:r>
    </w:p>
    <w:p w:rsidR="00F9190E" w:rsidRPr="004A0C90" w:rsidRDefault="00ED16F7" w:rsidP="00B92455">
      <w:pPr>
        <w:pStyle w:val="af0"/>
        <w:numPr>
          <w:ilvl w:val="0"/>
          <w:numId w:val="32"/>
        </w:numPr>
        <w:spacing w:line="360" w:lineRule="auto"/>
        <w:jc w:val="both"/>
        <w:rPr>
          <w:rFonts w:ascii="Times New Roman" w:hAnsi="Times New Roman" w:cs="Times New Roman"/>
        </w:rPr>
      </w:pPr>
      <w:r w:rsidRPr="004A0C90">
        <w:rPr>
          <w:rFonts w:ascii="Times New Roman" w:hAnsi="Times New Roman" w:cs="Times New Roman"/>
        </w:rPr>
        <w:t>создание музыкального сочинения;</w:t>
      </w:r>
    </w:p>
    <w:p w:rsidR="00F9190E" w:rsidRPr="004A0C90" w:rsidRDefault="00ED16F7" w:rsidP="00B92455">
      <w:pPr>
        <w:pStyle w:val="af0"/>
        <w:numPr>
          <w:ilvl w:val="0"/>
          <w:numId w:val="32"/>
        </w:numPr>
        <w:spacing w:line="360" w:lineRule="auto"/>
        <w:jc w:val="both"/>
        <w:rPr>
          <w:rFonts w:ascii="Times New Roman" w:hAnsi="Times New Roman" w:cs="Times New Roman"/>
        </w:rPr>
      </w:pPr>
      <w:r w:rsidRPr="004A0C90">
        <w:rPr>
          <w:rFonts w:ascii="Times New Roman" w:hAnsi="Times New Roman" w:cs="Times New Roman"/>
        </w:rPr>
        <w:t>«узнавание» музыкальных произведений;</w:t>
      </w:r>
    </w:p>
    <w:p w:rsidR="00F9190E" w:rsidRPr="004A0C90" w:rsidRDefault="00ED16F7" w:rsidP="00B92455">
      <w:pPr>
        <w:pStyle w:val="af0"/>
        <w:numPr>
          <w:ilvl w:val="0"/>
          <w:numId w:val="32"/>
        </w:numPr>
        <w:spacing w:line="360" w:lineRule="auto"/>
        <w:jc w:val="both"/>
        <w:rPr>
          <w:rFonts w:ascii="Times New Roman" w:hAnsi="Times New Roman" w:cs="Times New Roman"/>
        </w:rPr>
      </w:pPr>
      <w:r w:rsidRPr="004A0C90">
        <w:rPr>
          <w:rFonts w:ascii="Times New Roman" w:hAnsi="Times New Roman" w:cs="Times New Roman"/>
        </w:rPr>
        <w:t>элементарный анализ строения музыкальных произведений.</w:t>
      </w:r>
    </w:p>
    <w:p w:rsidR="00B92455" w:rsidRPr="004A0C90" w:rsidRDefault="00006032" w:rsidP="001D7603">
      <w:pPr>
        <w:spacing w:line="360" w:lineRule="auto"/>
        <w:jc w:val="center"/>
        <w:rPr>
          <w:rFonts w:ascii="Times New Roman" w:hAnsi="Times New Roman" w:cs="Times New Roman"/>
          <w:b/>
        </w:rPr>
      </w:pPr>
      <w:bookmarkStart w:id="5" w:name="bookmark4"/>
      <w:r w:rsidRPr="004A0C90">
        <w:rPr>
          <w:rFonts w:ascii="Times New Roman" w:hAnsi="Times New Roman" w:cs="Times New Roman"/>
          <w:b/>
          <w:lang w:val="en-US"/>
        </w:rPr>
        <w:t>V</w:t>
      </w:r>
      <w:r w:rsidR="00B92455" w:rsidRPr="004A0C90">
        <w:rPr>
          <w:rFonts w:ascii="Times New Roman" w:hAnsi="Times New Roman" w:cs="Times New Roman"/>
          <w:b/>
        </w:rPr>
        <w:t xml:space="preserve">. </w:t>
      </w:r>
      <w:r w:rsidRPr="004A0C90">
        <w:rPr>
          <w:rFonts w:ascii="Times New Roman" w:hAnsi="Times New Roman" w:cs="Times New Roman"/>
          <w:b/>
        </w:rPr>
        <w:t>Формы метода и контроля</w:t>
      </w:r>
      <w:r w:rsidR="00B92455" w:rsidRPr="004A0C90">
        <w:rPr>
          <w:rFonts w:ascii="Times New Roman" w:hAnsi="Times New Roman" w:cs="Times New Roman"/>
          <w:b/>
        </w:rPr>
        <w:t>.</w:t>
      </w:r>
    </w:p>
    <w:p w:rsidR="00F9190E" w:rsidRPr="004A0C90" w:rsidRDefault="00ED16F7" w:rsidP="00B92455">
      <w:pPr>
        <w:pStyle w:val="af0"/>
        <w:numPr>
          <w:ilvl w:val="0"/>
          <w:numId w:val="33"/>
        </w:numPr>
        <w:spacing w:line="360" w:lineRule="auto"/>
        <w:jc w:val="both"/>
        <w:rPr>
          <w:rFonts w:ascii="Times New Roman" w:hAnsi="Times New Roman" w:cs="Times New Roman"/>
          <w:b/>
          <w:i/>
        </w:rPr>
      </w:pPr>
      <w:r w:rsidRPr="004A0C90">
        <w:rPr>
          <w:rFonts w:ascii="Times New Roman" w:hAnsi="Times New Roman" w:cs="Times New Roman"/>
          <w:b/>
          <w:i/>
        </w:rPr>
        <w:t>Аттестация: цели, виды, форма, содержание</w:t>
      </w:r>
      <w:bookmarkEnd w:id="5"/>
    </w:p>
    <w:p w:rsidR="00F9190E" w:rsidRPr="004A0C90" w:rsidRDefault="00ED16F7" w:rsidP="00B92455">
      <w:pPr>
        <w:spacing w:line="360" w:lineRule="auto"/>
        <w:ind w:firstLine="708"/>
        <w:jc w:val="both"/>
        <w:rPr>
          <w:rFonts w:ascii="Times New Roman" w:hAnsi="Times New Roman" w:cs="Times New Roman"/>
        </w:rPr>
      </w:pPr>
      <w:r w:rsidRPr="004A0C90">
        <w:rPr>
          <w:rFonts w:ascii="Times New Roman" w:hAnsi="Times New Roman" w:cs="Times New Roman"/>
        </w:rPr>
        <w:t>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w:t>
      </w:r>
    </w:p>
    <w:p w:rsidR="00F9190E" w:rsidRPr="004A0C90" w:rsidRDefault="00ED16F7" w:rsidP="00880F1D">
      <w:pPr>
        <w:spacing w:line="360" w:lineRule="auto"/>
        <w:ind w:firstLine="708"/>
        <w:jc w:val="both"/>
        <w:rPr>
          <w:rFonts w:ascii="Times New Roman" w:hAnsi="Times New Roman" w:cs="Times New Roman"/>
        </w:rPr>
      </w:pPr>
      <w:r w:rsidRPr="004A0C90">
        <w:rPr>
          <w:rFonts w:ascii="Times New Roman" w:hAnsi="Times New Roman" w:cs="Times New Roman"/>
        </w:rPr>
        <w:t>Текущий контроль знаний, умений и навыков происходит на каждом уроке в условиях непосредственного общения с учащимися и осуществляется в следующих формах:</w:t>
      </w:r>
    </w:p>
    <w:p w:rsidR="00F9190E" w:rsidRPr="004A0C90" w:rsidRDefault="00ED16F7" w:rsidP="00880F1D">
      <w:pPr>
        <w:pStyle w:val="af0"/>
        <w:numPr>
          <w:ilvl w:val="0"/>
          <w:numId w:val="34"/>
        </w:numPr>
        <w:spacing w:line="360" w:lineRule="auto"/>
        <w:jc w:val="both"/>
        <w:rPr>
          <w:rFonts w:ascii="Times New Roman" w:hAnsi="Times New Roman" w:cs="Times New Roman"/>
        </w:rPr>
      </w:pPr>
      <w:r w:rsidRPr="004A0C90">
        <w:rPr>
          <w:rFonts w:ascii="Times New Roman" w:hAnsi="Times New Roman" w:cs="Times New Roman"/>
        </w:rPr>
        <w:t>беседа, устный опрос, викторины по пройденному материалу;</w:t>
      </w:r>
    </w:p>
    <w:p w:rsidR="00F9190E" w:rsidRPr="004A0C90" w:rsidRDefault="00ED16F7" w:rsidP="00880F1D">
      <w:pPr>
        <w:pStyle w:val="af0"/>
        <w:numPr>
          <w:ilvl w:val="0"/>
          <w:numId w:val="34"/>
        </w:numPr>
        <w:spacing w:line="360" w:lineRule="auto"/>
        <w:jc w:val="both"/>
        <w:rPr>
          <w:rFonts w:ascii="Times New Roman" w:hAnsi="Times New Roman" w:cs="Times New Roman"/>
        </w:rPr>
      </w:pPr>
      <w:r w:rsidRPr="004A0C90">
        <w:rPr>
          <w:rFonts w:ascii="Times New Roman" w:hAnsi="Times New Roman" w:cs="Times New Roman"/>
        </w:rPr>
        <w:t>обмен мнениями о прослушанном музыкальном примере;</w:t>
      </w:r>
    </w:p>
    <w:p w:rsidR="00F9190E" w:rsidRPr="004A0C90" w:rsidRDefault="00ED16F7" w:rsidP="00880F1D">
      <w:pPr>
        <w:pStyle w:val="af0"/>
        <w:numPr>
          <w:ilvl w:val="0"/>
          <w:numId w:val="34"/>
        </w:numPr>
        <w:spacing w:line="360" w:lineRule="auto"/>
        <w:jc w:val="both"/>
        <w:rPr>
          <w:rFonts w:ascii="Times New Roman" w:hAnsi="Times New Roman" w:cs="Times New Roman"/>
        </w:rPr>
      </w:pPr>
      <w:r w:rsidRPr="004A0C90">
        <w:rPr>
          <w:rFonts w:ascii="Times New Roman" w:hAnsi="Times New Roman" w:cs="Times New Roman"/>
        </w:rPr>
        <w:t>представление своих творческих работ (сочинение музыкальных иллюстраций, письменные работы по графику, схеме, таблицы, рисунки).</w:t>
      </w:r>
    </w:p>
    <w:p w:rsidR="00F9190E" w:rsidRPr="004A0C90" w:rsidRDefault="00ED16F7" w:rsidP="00880F1D">
      <w:pPr>
        <w:spacing w:line="360" w:lineRule="auto"/>
        <w:ind w:firstLine="360"/>
        <w:jc w:val="both"/>
        <w:rPr>
          <w:rFonts w:ascii="Times New Roman" w:hAnsi="Times New Roman" w:cs="Times New Roman"/>
        </w:rPr>
      </w:pPr>
      <w:r w:rsidRPr="004A0C90">
        <w:rPr>
          <w:rFonts w:ascii="Times New Roman" w:hAnsi="Times New Roman" w:cs="Times New Roman"/>
        </w:rPr>
        <w:t xml:space="preserve">Программа «Слушание музыки» предусматривает промежуточный контроль успеваемости учащихся в форме контрольных уроков, которые проводятся </w:t>
      </w:r>
      <w:r w:rsidR="00880F1D" w:rsidRPr="004A0C90">
        <w:rPr>
          <w:rFonts w:ascii="Times New Roman" w:hAnsi="Times New Roman" w:cs="Times New Roman"/>
        </w:rPr>
        <w:t>в каждом полугодии</w:t>
      </w:r>
      <w:r w:rsidRPr="004A0C90">
        <w:rPr>
          <w:rFonts w:ascii="Times New Roman" w:hAnsi="Times New Roman" w:cs="Times New Roman"/>
        </w:rPr>
        <w:t>. Контрольный урок проводится на последнем уроке полугодия в рамках аудиторного занятия в течение 1 урока. Рекомендуется в 6 полугодии провести итоговый зачет, оценка по которому заносится в свидетельство об окончании школы.</w:t>
      </w:r>
    </w:p>
    <w:p w:rsidR="001D7603" w:rsidRPr="004A0C90" w:rsidRDefault="001D7603" w:rsidP="001D7603">
      <w:pPr>
        <w:spacing w:line="360" w:lineRule="auto"/>
        <w:ind w:firstLine="360"/>
        <w:jc w:val="both"/>
        <w:rPr>
          <w:rFonts w:ascii="Times New Roman" w:hAnsi="Times New Roman" w:cs="Times New Roman"/>
        </w:rPr>
      </w:pPr>
      <w:r w:rsidRPr="004A0C90">
        <w:rPr>
          <w:rFonts w:ascii="Times New Roman" w:hAnsi="Times New Roman" w:cs="Times New Roman"/>
        </w:rPr>
        <w:t>Устный опрос - проверка знаний в форме беседы, которая предполагает знание выразительных средств (согласно календарно-тематическому плану), владение первичными навыками словесной характеристики.</w:t>
      </w:r>
    </w:p>
    <w:p w:rsidR="001D7603" w:rsidRPr="004A0C90" w:rsidRDefault="001D7603" w:rsidP="001D7603">
      <w:pPr>
        <w:spacing w:line="360" w:lineRule="auto"/>
        <w:ind w:firstLine="360"/>
        <w:jc w:val="both"/>
        <w:rPr>
          <w:rFonts w:ascii="Times New Roman" w:hAnsi="Times New Roman" w:cs="Times New Roman"/>
        </w:rPr>
      </w:pPr>
      <w:r w:rsidRPr="004A0C90">
        <w:rPr>
          <w:rFonts w:ascii="Times New Roman" w:hAnsi="Times New Roman" w:cs="Times New Roman"/>
        </w:rPr>
        <w:t>Письменные задания - умение работать с графическими моделями произведений, отражающими детали музыкального развития и выбранными с учетом возрастных и личностных возможностей учащихся.</w:t>
      </w:r>
    </w:p>
    <w:p w:rsidR="001D7603" w:rsidRPr="004A0C90" w:rsidRDefault="001D7603" w:rsidP="001D7603">
      <w:pPr>
        <w:spacing w:line="360" w:lineRule="auto"/>
        <w:rPr>
          <w:rFonts w:ascii="Times New Roman" w:hAnsi="Times New Roman" w:cs="Times New Roman"/>
        </w:rPr>
      </w:pPr>
    </w:p>
    <w:p w:rsidR="001D7603" w:rsidRPr="004A0C90" w:rsidRDefault="001D7603" w:rsidP="001D7603">
      <w:pPr>
        <w:spacing w:line="360" w:lineRule="auto"/>
        <w:rPr>
          <w:rFonts w:ascii="Times New Roman" w:hAnsi="Times New Roman" w:cs="Times New Roman"/>
        </w:rPr>
      </w:pPr>
    </w:p>
    <w:p w:rsidR="001D7603" w:rsidRPr="004A0C90" w:rsidRDefault="001D7603" w:rsidP="001D7603">
      <w:pPr>
        <w:spacing w:line="360" w:lineRule="auto"/>
        <w:rPr>
          <w:rFonts w:ascii="Times New Roman" w:hAnsi="Times New Roman" w:cs="Times New Roman"/>
        </w:rPr>
      </w:pPr>
    </w:p>
    <w:p w:rsidR="001D7603" w:rsidRPr="004A0C90" w:rsidRDefault="001D7603" w:rsidP="001D7603">
      <w:pPr>
        <w:spacing w:line="360" w:lineRule="auto"/>
        <w:rPr>
          <w:rFonts w:ascii="Times New Roman" w:hAnsi="Times New Roman" w:cs="Times New Roman"/>
        </w:rPr>
      </w:pPr>
    </w:p>
    <w:p w:rsidR="001D7603" w:rsidRPr="004A0C90" w:rsidRDefault="001D7603" w:rsidP="001D7603">
      <w:pPr>
        <w:spacing w:line="360" w:lineRule="auto"/>
        <w:rPr>
          <w:rFonts w:ascii="Times New Roman" w:hAnsi="Times New Roman" w:cs="Times New Roman"/>
        </w:rPr>
      </w:pPr>
    </w:p>
    <w:p w:rsidR="00F9190E" w:rsidRPr="004A0C90" w:rsidRDefault="00880F1D" w:rsidP="001D7603">
      <w:pPr>
        <w:spacing w:line="360" w:lineRule="auto"/>
        <w:rPr>
          <w:rFonts w:ascii="Times New Roman" w:hAnsi="Times New Roman" w:cs="Times New Roman"/>
          <w:b/>
          <w:i/>
        </w:rPr>
      </w:pPr>
      <w:r w:rsidRPr="004A0C90">
        <w:rPr>
          <w:rFonts w:ascii="Times New Roman" w:hAnsi="Times New Roman" w:cs="Times New Roman"/>
          <w:b/>
          <w:i/>
        </w:rPr>
        <w:t>Пример т</w:t>
      </w:r>
      <w:r w:rsidR="00ED16F7" w:rsidRPr="004A0C90">
        <w:rPr>
          <w:rFonts w:ascii="Times New Roman" w:hAnsi="Times New Roman" w:cs="Times New Roman"/>
          <w:b/>
          <w:i/>
        </w:rPr>
        <w:t>ребовани</w:t>
      </w:r>
      <w:r w:rsidRPr="004A0C90">
        <w:rPr>
          <w:rFonts w:ascii="Times New Roman" w:hAnsi="Times New Roman" w:cs="Times New Roman"/>
          <w:b/>
          <w:i/>
        </w:rPr>
        <w:t>й</w:t>
      </w:r>
      <w:r w:rsidR="00ED16F7" w:rsidRPr="004A0C90">
        <w:rPr>
          <w:rFonts w:ascii="Times New Roman" w:hAnsi="Times New Roman" w:cs="Times New Roman"/>
          <w:b/>
          <w:i/>
        </w:rPr>
        <w:t xml:space="preserve"> к промежуточной аттестации</w:t>
      </w:r>
      <w:r w:rsidRPr="004A0C90">
        <w:rPr>
          <w:rFonts w:ascii="Times New Roman" w:hAnsi="Times New Roman" w:cs="Times New Roman"/>
          <w:b/>
          <w:i/>
        </w:rPr>
        <w:t xml:space="preserve"> во 2, 4, 6 полугодиях.</w:t>
      </w:r>
    </w:p>
    <w:tbl>
      <w:tblPr>
        <w:tblOverlap w:val="never"/>
        <w:tblW w:w="0" w:type="auto"/>
        <w:jc w:val="center"/>
        <w:tblCellMar>
          <w:left w:w="170" w:type="dxa"/>
          <w:right w:w="170" w:type="dxa"/>
        </w:tblCellMar>
        <w:tblLook w:val="0000" w:firstRow="0" w:lastRow="0" w:firstColumn="0" w:lastColumn="0" w:noHBand="0" w:noVBand="0"/>
      </w:tblPr>
      <w:tblGrid>
        <w:gridCol w:w="940"/>
        <w:gridCol w:w="4198"/>
        <w:gridCol w:w="4559"/>
      </w:tblGrid>
      <w:tr w:rsidR="00880F1D" w:rsidRPr="004A0C90" w:rsidTr="001D7603">
        <w:trPr>
          <w:cantSplit/>
          <w:trHeight w:hRule="exact" w:val="643"/>
          <w:jc w:val="center"/>
        </w:trPr>
        <w:tc>
          <w:tcPr>
            <w:tcW w:w="0" w:type="auto"/>
            <w:tcBorders>
              <w:top w:val="single" w:sz="4" w:space="0" w:color="auto"/>
              <w:left w:val="single" w:sz="4" w:space="0" w:color="auto"/>
              <w:bottom w:val="single" w:sz="4" w:space="0" w:color="auto"/>
            </w:tcBorders>
            <w:shd w:val="clear" w:color="auto" w:fill="FFFFFF"/>
          </w:tcPr>
          <w:p w:rsidR="00880F1D" w:rsidRPr="004A0C90" w:rsidRDefault="00880F1D" w:rsidP="00880F1D">
            <w:pPr>
              <w:rPr>
                <w:rFonts w:ascii="Times New Roman" w:hAnsi="Times New Roman" w:cs="Times New Roman"/>
              </w:rPr>
            </w:pPr>
            <w:r w:rsidRPr="004A0C90">
              <w:rPr>
                <w:rFonts w:ascii="Times New Roman" w:hAnsi="Times New Roman" w:cs="Times New Roman"/>
              </w:rPr>
              <w:t>Класс</w:t>
            </w:r>
          </w:p>
        </w:tc>
        <w:tc>
          <w:tcPr>
            <w:tcW w:w="0" w:type="auto"/>
            <w:tcBorders>
              <w:top w:val="single" w:sz="4" w:space="0" w:color="auto"/>
              <w:left w:val="single" w:sz="4" w:space="0" w:color="auto"/>
              <w:bottom w:val="single" w:sz="4" w:space="0" w:color="auto"/>
            </w:tcBorders>
            <w:shd w:val="clear" w:color="auto" w:fill="FFFFFF"/>
          </w:tcPr>
          <w:p w:rsidR="00880F1D" w:rsidRPr="004A0C90" w:rsidRDefault="00880F1D" w:rsidP="00880F1D">
            <w:pPr>
              <w:rPr>
                <w:rFonts w:ascii="Times New Roman" w:hAnsi="Times New Roman" w:cs="Times New Roman"/>
              </w:rPr>
            </w:pPr>
            <w:r w:rsidRPr="004A0C90">
              <w:rPr>
                <w:rFonts w:ascii="Times New Roman" w:hAnsi="Times New Roman" w:cs="Times New Roman"/>
              </w:rPr>
              <w:t>Форма промежуточной аттестации / требования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80F1D" w:rsidRPr="004A0C90" w:rsidRDefault="00880F1D" w:rsidP="00880F1D">
            <w:pPr>
              <w:rPr>
                <w:rFonts w:ascii="Times New Roman" w:hAnsi="Times New Roman" w:cs="Times New Roman"/>
              </w:rPr>
            </w:pPr>
            <w:r w:rsidRPr="004A0C90">
              <w:rPr>
                <w:rFonts w:ascii="Times New Roman" w:hAnsi="Times New Roman" w:cs="Times New Roman"/>
              </w:rPr>
              <w:t>Содержание промежуточной аттестации</w:t>
            </w:r>
          </w:p>
        </w:tc>
      </w:tr>
      <w:tr w:rsidR="00880F1D" w:rsidRPr="004A0C90" w:rsidTr="001D7603">
        <w:trPr>
          <w:cantSplit/>
          <w:trHeight w:hRule="exact" w:val="6118"/>
          <w:jc w:val="center"/>
        </w:trPr>
        <w:tc>
          <w:tcPr>
            <w:tcW w:w="0" w:type="auto"/>
            <w:tcBorders>
              <w:top w:val="single" w:sz="4" w:space="0" w:color="auto"/>
              <w:left w:val="single" w:sz="4" w:space="0" w:color="auto"/>
              <w:bottom w:val="single" w:sz="4" w:space="0" w:color="auto"/>
            </w:tcBorders>
            <w:shd w:val="clear" w:color="auto" w:fill="FFFFFF"/>
            <w:textDirection w:val="btLr"/>
            <w:vAlign w:val="center"/>
          </w:tcPr>
          <w:p w:rsidR="00880F1D" w:rsidRPr="004A0C90" w:rsidRDefault="00880F1D" w:rsidP="00880F1D">
            <w:pPr>
              <w:ind w:left="113" w:right="113"/>
              <w:jc w:val="center"/>
              <w:rPr>
                <w:rFonts w:ascii="Times New Roman" w:hAnsi="Times New Roman" w:cs="Times New Roman"/>
              </w:rPr>
            </w:pPr>
            <w:r w:rsidRPr="004A0C90">
              <w:rPr>
                <w:rFonts w:ascii="Times New Roman" w:hAnsi="Times New Roman" w:cs="Times New Roman"/>
              </w:rPr>
              <w:t>1</w:t>
            </w:r>
            <w:r w:rsidR="001D7603" w:rsidRPr="004A0C90">
              <w:rPr>
                <w:rFonts w:ascii="Times New Roman" w:hAnsi="Times New Roman" w:cs="Times New Roman"/>
              </w:rPr>
              <w:t xml:space="preserve"> (</w:t>
            </w:r>
            <w:r w:rsidRPr="004A0C90">
              <w:rPr>
                <w:rFonts w:ascii="Times New Roman" w:hAnsi="Times New Roman" w:cs="Times New Roman"/>
              </w:rPr>
              <w:t>2 ое полугодие)</w:t>
            </w:r>
          </w:p>
        </w:tc>
        <w:tc>
          <w:tcPr>
            <w:tcW w:w="0" w:type="auto"/>
            <w:tcBorders>
              <w:top w:val="single" w:sz="4" w:space="0" w:color="auto"/>
              <w:left w:val="single" w:sz="4" w:space="0" w:color="auto"/>
              <w:bottom w:val="single" w:sz="4" w:space="0" w:color="auto"/>
            </w:tcBorders>
            <w:shd w:val="clear" w:color="auto" w:fill="FFFFFF"/>
          </w:tcPr>
          <w:p w:rsidR="00880F1D" w:rsidRPr="004A0C90" w:rsidRDefault="00880F1D" w:rsidP="00880F1D">
            <w:pPr>
              <w:jc w:val="both"/>
              <w:rPr>
                <w:rFonts w:ascii="Times New Roman" w:hAnsi="Times New Roman" w:cs="Times New Roman"/>
              </w:rPr>
            </w:pPr>
            <w:r w:rsidRPr="004A0C90">
              <w:rPr>
                <w:rFonts w:ascii="Times New Roman" w:hAnsi="Times New Roman" w:cs="Times New Roman"/>
                <w:b/>
                <w:i/>
              </w:rPr>
              <w:t>Контрольный урок</w:t>
            </w:r>
            <w:r w:rsidRPr="004A0C90">
              <w:rPr>
                <w:rFonts w:ascii="Times New Roman" w:hAnsi="Times New Roman" w:cs="Times New Roman"/>
              </w:rPr>
              <w:t xml:space="preserve"> - обобщение пройденного понятийного и музыкального материала.</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Наличие первоначальных знаний и представлений о средствах выразительности, элементах музыкального языка.</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Наличие умений и навыков:</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слуховое восприятие элементов музыкальной речи, интонации;</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умение передавать свое впечатление в словесной характеристике (эпитеты, сравнения);</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воспроизведение в жестах, пластике, графике, в песенках-моделях ярких деталей музыкальной речи (невербальные формы выражения собственных впечатлений).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Первоначальные знания и представления о некоторых музыкальных явлениях:</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звук и его характеристики, метр, фактура, кантилена, речитатив, скерцо, соло, тутти, кульминация, диссонанс, консонанс, основные типы интонаций, некоторые танцевальные жанры, инструменты симфонического оркестра.</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Музыкально-слуховое осознание средств выразительности в незнакомых произведениях с ярким программным содержанием:</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Э.Григ,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К.Сен-Санс,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детские альбомы П.И.Чайковского, Р.Шумана,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И.С.Баха,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С.С.Прокофьева,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Г.В.Свиридова</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Р.К.Щедрина,</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В.А.Гаврилина.</w:t>
            </w:r>
          </w:p>
        </w:tc>
      </w:tr>
      <w:tr w:rsidR="001D7603" w:rsidRPr="004A0C90" w:rsidTr="001D7603">
        <w:trPr>
          <w:cantSplit/>
          <w:trHeight w:hRule="exact" w:val="5097"/>
          <w:jc w:val="center"/>
        </w:trPr>
        <w:tc>
          <w:tcPr>
            <w:tcW w:w="0" w:type="auto"/>
            <w:tcBorders>
              <w:top w:val="single" w:sz="4" w:space="0" w:color="auto"/>
              <w:left w:val="single" w:sz="4" w:space="0" w:color="auto"/>
              <w:bottom w:val="single" w:sz="4" w:space="0" w:color="auto"/>
            </w:tcBorders>
            <w:shd w:val="clear" w:color="auto" w:fill="FFFFFF"/>
            <w:textDirection w:val="btLr"/>
            <w:vAlign w:val="center"/>
          </w:tcPr>
          <w:p w:rsidR="00880F1D" w:rsidRPr="004A0C90" w:rsidRDefault="001D7603" w:rsidP="001D7603">
            <w:pPr>
              <w:ind w:left="113" w:right="113"/>
              <w:jc w:val="center"/>
              <w:rPr>
                <w:rFonts w:ascii="Times New Roman" w:hAnsi="Times New Roman" w:cs="Times New Roman"/>
              </w:rPr>
            </w:pPr>
            <w:r w:rsidRPr="004A0C90">
              <w:rPr>
                <w:rFonts w:ascii="Times New Roman" w:hAnsi="Times New Roman" w:cs="Times New Roman"/>
              </w:rPr>
              <w:t>2 (2ое полугодие)</w:t>
            </w:r>
          </w:p>
        </w:tc>
        <w:tc>
          <w:tcPr>
            <w:tcW w:w="0" w:type="auto"/>
            <w:tcBorders>
              <w:top w:val="single" w:sz="4" w:space="0" w:color="auto"/>
              <w:left w:val="single" w:sz="4" w:space="0" w:color="auto"/>
              <w:bottom w:val="single" w:sz="4" w:space="0" w:color="auto"/>
            </w:tcBorders>
            <w:shd w:val="clear" w:color="auto" w:fill="FFFFFF"/>
          </w:tcPr>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Итоговый контрольный урок.</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Наличие первоначальных знаний и музыкально-слуховых представлений о способах развития темы и особенностях музыкально-образного содержания.</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Наличие первичных умений и навыков:</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умение охарактеризовать некоторые стороны образного содержания и развития музыкальных интонаций;</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умение работать с графическими моделями, отражающими детали музыкального развития в незнакомых произведениях, избранных с учетом возрастных и личностных возможностей учащихся.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Первоначальные знания и музыкально</w:t>
            </w:r>
            <w:r w:rsidRPr="004A0C90">
              <w:rPr>
                <w:rFonts w:ascii="Times New Roman" w:hAnsi="Times New Roman" w:cs="Times New Roman"/>
              </w:rPr>
              <w:softHyphen/>
              <w:t>слуховые представления:</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выразительные свойства звуковой ткани, средства создания музыкального образа;</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способы развития музыкальной темы (повтор, контраст);</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исходные типы интонаций (первичные жанры);</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кульминация в процессе развития интонаций.</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Осознание особенностей развития музыкальной фабулы и интонаций в музыке, связанной с театрально</w:t>
            </w:r>
            <w:r w:rsidRPr="004A0C90">
              <w:rPr>
                <w:rFonts w:ascii="Times New Roman" w:hAnsi="Times New Roman" w:cs="Times New Roman"/>
              </w:rPr>
              <w:softHyphen/>
              <w:t>сценическими жанрами и в произведениях с ярким программным содержанием.</w:t>
            </w:r>
          </w:p>
        </w:tc>
      </w:tr>
      <w:tr w:rsidR="001D7603" w:rsidRPr="004A0C90" w:rsidTr="001D7603">
        <w:trPr>
          <w:cantSplit/>
          <w:trHeight w:hRule="exact" w:val="7252"/>
          <w:jc w:val="center"/>
        </w:trPr>
        <w:tc>
          <w:tcPr>
            <w:tcW w:w="0" w:type="auto"/>
            <w:tcBorders>
              <w:top w:val="single" w:sz="4" w:space="0" w:color="auto"/>
              <w:left w:val="single" w:sz="4" w:space="0" w:color="auto"/>
              <w:bottom w:val="single" w:sz="4" w:space="0" w:color="auto"/>
            </w:tcBorders>
            <w:shd w:val="clear" w:color="auto" w:fill="FFFFFF"/>
            <w:textDirection w:val="btLr"/>
            <w:vAlign w:val="center"/>
          </w:tcPr>
          <w:p w:rsidR="00880F1D" w:rsidRPr="004A0C90" w:rsidRDefault="00880F1D" w:rsidP="00880F1D">
            <w:pPr>
              <w:ind w:left="113" w:right="113"/>
              <w:jc w:val="center"/>
              <w:rPr>
                <w:rFonts w:ascii="Times New Roman" w:hAnsi="Times New Roman" w:cs="Times New Roman"/>
              </w:rPr>
            </w:pPr>
            <w:r w:rsidRPr="004A0C90">
              <w:rPr>
                <w:rFonts w:ascii="Times New Roman" w:hAnsi="Times New Roman" w:cs="Times New Roman"/>
              </w:rPr>
              <w:lastRenderedPageBreak/>
              <w:t>3 (2ое полугодие)</w:t>
            </w:r>
          </w:p>
        </w:tc>
        <w:tc>
          <w:tcPr>
            <w:tcW w:w="0" w:type="auto"/>
            <w:tcBorders>
              <w:top w:val="single" w:sz="4" w:space="0" w:color="auto"/>
              <w:left w:val="single" w:sz="4" w:space="0" w:color="auto"/>
              <w:bottom w:val="single" w:sz="4" w:space="0" w:color="auto"/>
            </w:tcBorders>
            <w:shd w:val="clear" w:color="auto" w:fill="FFFFFF"/>
          </w:tcPr>
          <w:p w:rsidR="00880F1D" w:rsidRPr="004A0C90" w:rsidRDefault="00880F1D" w:rsidP="00880F1D">
            <w:pPr>
              <w:jc w:val="both"/>
              <w:rPr>
                <w:rFonts w:ascii="Times New Roman" w:hAnsi="Times New Roman" w:cs="Times New Roman"/>
                <w:b/>
                <w:i/>
              </w:rPr>
            </w:pPr>
            <w:r w:rsidRPr="004A0C90">
              <w:rPr>
                <w:rFonts w:ascii="Times New Roman" w:hAnsi="Times New Roman" w:cs="Times New Roman"/>
                <w:b/>
                <w:i/>
              </w:rPr>
              <w:t>Контрольный урок (зачет).</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Наличие первоначальных знаний и музыкально-слуховых представлений о музыкальных жанрах, простых формах, инструментах симфонического оркестра.</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Наличие умений и навыков:</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умение передавать свое впечатление в словесной характеристике с опорой на элементы музыкальной речи и средства выразительности;</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зрительно-слуховое восприятие особенностей музыкального жанра, формы;</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умение работать с графической моделью музыкального произведения, отражающей детали музыкальной ткани и развития интонаций;</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навык творческого взаимодействия в коллективной работе.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Первоначальные знания и музыкально</w:t>
            </w:r>
            <w:r w:rsidRPr="004A0C90">
              <w:rPr>
                <w:rFonts w:ascii="Times New Roman" w:hAnsi="Times New Roman" w:cs="Times New Roman"/>
              </w:rPr>
              <w:softHyphen/>
              <w:t>слуховые представления:</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об исполнительских коллективах;</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о музыкальных жанрах;</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о строении простых музыкальных форм и способах интонационно</w:t>
            </w:r>
            <w:r w:rsidRPr="004A0C90">
              <w:rPr>
                <w:rFonts w:ascii="Times New Roman" w:hAnsi="Times New Roman" w:cs="Times New Roman"/>
              </w:rPr>
              <w:softHyphen/>
              <w:t>тематического развития.</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Музыкально-слуховое осознание и характеристика жанра и формы в произведениях разных стилей: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А. Вивальди,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И. С. Бах,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К. В. Глюк,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Ж. Б. Рамо,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Г. Ф. Гендель,</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Д. Скарлатти,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Дж. Россини,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В. Моцарт,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Э. Г риг,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К. Дебюсси,</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Н. А. Римский-Корсаков</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П. И. Чайковский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А. П. Бородин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А. К. Лядов</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 xml:space="preserve">С. С. Прокофьев </w:t>
            </w:r>
          </w:p>
          <w:p w:rsidR="00880F1D" w:rsidRPr="004A0C90" w:rsidRDefault="00880F1D" w:rsidP="00880F1D">
            <w:pPr>
              <w:jc w:val="both"/>
              <w:rPr>
                <w:rFonts w:ascii="Times New Roman" w:hAnsi="Times New Roman" w:cs="Times New Roman"/>
              </w:rPr>
            </w:pPr>
            <w:r w:rsidRPr="004A0C90">
              <w:rPr>
                <w:rFonts w:ascii="Times New Roman" w:hAnsi="Times New Roman" w:cs="Times New Roman"/>
              </w:rPr>
              <w:t>Б. Бриттен.</w:t>
            </w:r>
          </w:p>
        </w:tc>
      </w:tr>
    </w:tbl>
    <w:p w:rsidR="001D7603" w:rsidRPr="004A0C90" w:rsidRDefault="001D7603" w:rsidP="001D7603">
      <w:pPr>
        <w:rPr>
          <w:rFonts w:ascii="Times New Roman" w:hAnsi="Times New Roman" w:cs="Times New Roman"/>
        </w:rPr>
      </w:pPr>
      <w:bookmarkStart w:id="6" w:name="bookmark5"/>
    </w:p>
    <w:p w:rsidR="00F9190E" w:rsidRPr="004A0C90" w:rsidRDefault="00ED16F7" w:rsidP="001D7603">
      <w:pPr>
        <w:pStyle w:val="af0"/>
        <w:numPr>
          <w:ilvl w:val="0"/>
          <w:numId w:val="33"/>
        </w:numPr>
        <w:spacing w:line="360" w:lineRule="auto"/>
        <w:jc w:val="both"/>
        <w:rPr>
          <w:rFonts w:ascii="Times New Roman" w:hAnsi="Times New Roman" w:cs="Times New Roman"/>
          <w:b/>
          <w:i/>
        </w:rPr>
      </w:pPr>
      <w:r w:rsidRPr="004A0C90">
        <w:rPr>
          <w:rFonts w:ascii="Times New Roman" w:hAnsi="Times New Roman" w:cs="Times New Roman"/>
          <w:b/>
          <w:i/>
        </w:rPr>
        <w:t>Критерии оценки</w:t>
      </w:r>
      <w:bookmarkEnd w:id="6"/>
    </w:p>
    <w:p w:rsidR="00F9190E" w:rsidRPr="004A0C90" w:rsidRDefault="00ED16F7" w:rsidP="001D7603">
      <w:pPr>
        <w:spacing w:line="360" w:lineRule="auto"/>
        <w:jc w:val="both"/>
        <w:rPr>
          <w:rFonts w:ascii="Times New Roman" w:hAnsi="Times New Roman" w:cs="Times New Roman"/>
        </w:rPr>
      </w:pPr>
      <w:r w:rsidRPr="004A0C90">
        <w:rPr>
          <w:rFonts w:ascii="Times New Roman" w:hAnsi="Times New Roman" w:cs="Times New Roman"/>
        </w:rPr>
        <w:t>«5» - осмысленный и выразительный ответ, учащийся ориентируется в пройденном материале;</w:t>
      </w:r>
    </w:p>
    <w:p w:rsidR="00F9190E" w:rsidRPr="004A0C90" w:rsidRDefault="00ED16F7" w:rsidP="001D7603">
      <w:pPr>
        <w:spacing w:line="360" w:lineRule="auto"/>
        <w:jc w:val="both"/>
        <w:rPr>
          <w:rFonts w:ascii="Times New Roman" w:hAnsi="Times New Roman" w:cs="Times New Roman"/>
        </w:rPr>
      </w:pPr>
      <w:r w:rsidRPr="004A0C90">
        <w:rPr>
          <w:rFonts w:ascii="Times New Roman" w:hAnsi="Times New Roman" w:cs="Times New Roman"/>
        </w:rPr>
        <w:t>«4» - осознанное восприятие музыкального материала, но учащийся не активен, допускает ошибки;</w:t>
      </w:r>
    </w:p>
    <w:p w:rsidR="00F9190E" w:rsidRPr="004A0C90" w:rsidRDefault="00ED16F7" w:rsidP="001D7603">
      <w:pPr>
        <w:spacing w:line="360" w:lineRule="auto"/>
        <w:jc w:val="both"/>
        <w:rPr>
          <w:rFonts w:ascii="Times New Roman" w:hAnsi="Times New Roman" w:cs="Times New Roman"/>
        </w:rPr>
      </w:pPr>
      <w:r w:rsidRPr="004A0C90">
        <w:rPr>
          <w:rFonts w:ascii="Times New Roman" w:hAnsi="Times New Roman" w:cs="Times New Roman"/>
        </w:rPr>
        <w:t>«3» - учащийся часто ошибается, плохо ориентируется в пройденном материале, проявляет себя только в отдельных видах работы.</w:t>
      </w:r>
    </w:p>
    <w:p w:rsidR="001D7603" w:rsidRPr="004A0C90" w:rsidRDefault="001D7603" w:rsidP="001D7603">
      <w:pPr>
        <w:spacing w:line="360" w:lineRule="auto"/>
        <w:jc w:val="both"/>
        <w:rPr>
          <w:rFonts w:ascii="Times New Roman" w:hAnsi="Times New Roman" w:cs="Times New Roman"/>
        </w:rPr>
      </w:pPr>
      <w:bookmarkStart w:id="7" w:name="bookmark6"/>
    </w:p>
    <w:p w:rsidR="001D7603" w:rsidRPr="004A0C90" w:rsidRDefault="00006032" w:rsidP="001D7603">
      <w:pPr>
        <w:spacing w:line="360" w:lineRule="auto"/>
        <w:jc w:val="center"/>
        <w:rPr>
          <w:rFonts w:ascii="Times New Roman" w:hAnsi="Times New Roman" w:cs="Times New Roman"/>
          <w:b/>
        </w:rPr>
      </w:pPr>
      <w:r w:rsidRPr="004A0C90">
        <w:rPr>
          <w:rFonts w:ascii="Times New Roman" w:hAnsi="Times New Roman" w:cs="Times New Roman"/>
          <w:b/>
          <w:lang w:val="en-US"/>
        </w:rPr>
        <w:t>VI</w:t>
      </w:r>
      <w:r w:rsidR="001D7603" w:rsidRPr="004A0C90">
        <w:rPr>
          <w:rFonts w:ascii="Times New Roman" w:hAnsi="Times New Roman" w:cs="Times New Roman"/>
          <w:b/>
        </w:rPr>
        <w:t xml:space="preserve">. </w:t>
      </w:r>
      <w:r w:rsidR="00ED16F7" w:rsidRPr="004A0C90">
        <w:rPr>
          <w:rFonts w:ascii="Times New Roman" w:hAnsi="Times New Roman" w:cs="Times New Roman"/>
          <w:b/>
        </w:rPr>
        <w:t xml:space="preserve">Методическое обеспечение учебного процесса </w:t>
      </w:r>
    </w:p>
    <w:p w:rsidR="00F9190E" w:rsidRPr="004A0C90" w:rsidRDefault="00ED16F7" w:rsidP="00006032">
      <w:pPr>
        <w:pStyle w:val="af0"/>
        <w:spacing w:line="360" w:lineRule="auto"/>
        <w:ind w:left="1068"/>
        <w:rPr>
          <w:rFonts w:ascii="Times New Roman" w:hAnsi="Times New Roman" w:cs="Times New Roman"/>
          <w:b/>
          <w:i/>
        </w:rPr>
      </w:pPr>
      <w:r w:rsidRPr="004A0C90">
        <w:rPr>
          <w:rFonts w:ascii="Times New Roman" w:hAnsi="Times New Roman" w:cs="Times New Roman"/>
          <w:b/>
          <w:i/>
        </w:rPr>
        <w:t>Методические рекомендации педагогическим работникам</w:t>
      </w:r>
      <w:bookmarkEnd w:id="7"/>
    </w:p>
    <w:p w:rsidR="00F9190E"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Изучение учебного предмета «Слушание музыки» осуществляется в форме мелкогрупповых занятий.</w:t>
      </w:r>
    </w:p>
    <w:p w:rsidR="00F9190E"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В основу преподавания положена вопросно-ответная (проблемная) методика, дополненная разнообразными видами учебно-практической деятельности.</w:t>
      </w:r>
    </w:p>
    <w:p w:rsidR="00F9190E"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Наиболее продуктивная форма работы с учащимися младших классов - это уроки - беседы, включающие в себя диалог, рассказ, краткие объяснения, учебно</w:t>
      </w:r>
      <w:r w:rsidRPr="004A0C90">
        <w:rPr>
          <w:rFonts w:ascii="Times New Roman" w:hAnsi="Times New Roman" w:cs="Times New Roman"/>
        </w:rPr>
        <w:softHyphen/>
        <w:t>практические и творческие задания, где слуховое восприятие дополнено, нередко, двигательно-</w:t>
      </w:r>
      <w:r w:rsidRPr="004A0C90">
        <w:rPr>
          <w:rFonts w:ascii="Times New Roman" w:hAnsi="Times New Roman" w:cs="Times New Roman"/>
        </w:rPr>
        <w:lastRenderedPageBreak/>
        <w:t>пластическими действиями. Педагог, добиваясь эмоционального отклика, подводит детей к осмыслению собственных переживаний, использует при этом беседу с учащимися, обсуждение, обмен мнениями. Процесс размышления идет от общего к частному и опять к общему на основе ассоциативного восприятия. Через сравнения, обобщения педагог ведет детей к вопросам содержания музыки.</w:t>
      </w:r>
    </w:p>
    <w:p w:rsidR="00F9190E"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Программа учебного предмета «Слушание музыки» предполагает наличие многопланового пространства музыкальных примеров. Оно создается при помощи разнообразия форм, жанров, стилевых направлений (в том числе, современной музыки). Учащиеся накапливают слуховой опыт и получают определенную сумму знаний. Однако все формы работы направлены не просто на знания и накопление информации, а на приобретение умений и навыков музыкально-слуховой деятельности - ключа к пониманию музыкального языка.</w:t>
      </w:r>
    </w:p>
    <w:p w:rsidR="00F9190E"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В программе учебного предмета «Слушание музыки» заложен интонационный подход в изучении музыкальных произведений. Интонация и в речи, и в музыке является носителем смысла. Путь к глубокому изучению музыкальной ткани и музыкального содержания проходит через интонацию (В.В. Медушевский). Сам процесс непрерывного слухового наблюдения и слежения заключается в способности интонирования мотивов, фраз внутренним слухом. Интонационный слух лежит в основе музыкального мышления.</w:t>
      </w:r>
    </w:p>
    <w:p w:rsidR="00F9190E"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С целью активизации слухового внимания в программе «Слушание музыки» используются особые методы слуховой работы. Прослушивание музыкальных произведений предваряется работой в определенной форме игрового моделирования. Особенностью данного метода является сочетание всех видов деятельности, идея совместного творчества. Слушание музыки сочетается с практическими заданиями по сольфеджио, теории, с творческими заданиями.</w:t>
      </w:r>
    </w:p>
    <w:p w:rsidR="00F9190E"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На уроке создаются модели - конструкции, которые иллюстрируют наиболее яркие детали музыкального текста и вызывают множественный ассоциативный ряд. С помощью таких моделей - конструкций обучающимся легче понять и более общие закономерности (характер, герой, музыкальная фабула).</w:t>
      </w:r>
    </w:p>
    <w:p w:rsidR="00F9190E"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Приемы игрового моделирования:</w:t>
      </w:r>
    </w:p>
    <w:p w:rsidR="00F9190E" w:rsidRPr="004A0C90" w:rsidRDefault="00ED16F7" w:rsidP="001D7603">
      <w:pPr>
        <w:pStyle w:val="af0"/>
        <w:numPr>
          <w:ilvl w:val="0"/>
          <w:numId w:val="36"/>
        </w:numPr>
        <w:spacing w:line="360" w:lineRule="auto"/>
        <w:jc w:val="both"/>
        <w:rPr>
          <w:rFonts w:ascii="Times New Roman" w:hAnsi="Times New Roman" w:cs="Times New Roman"/>
        </w:rPr>
      </w:pPr>
      <w:r w:rsidRPr="004A0C90">
        <w:rPr>
          <w:rFonts w:ascii="Times New Roman" w:hAnsi="Times New Roman" w:cs="Times New Roman"/>
        </w:rPr>
        <w:t>отражение в пластике телесно-моторных движений особенностей метроритма, рисунка мелодии, фактуры, артикуляции музыкального текста;</w:t>
      </w:r>
    </w:p>
    <w:p w:rsidR="00F9190E" w:rsidRPr="004A0C90" w:rsidRDefault="00ED16F7" w:rsidP="001D7603">
      <w:pPr>
        <w:pStyle w:val="af0"/>
        <w:numPr>
          <w:ilvl w:val="0"/>
          <w:numId w:val="36"/>
        </w:numPr>
        <w:spacing w:line="360" w:lineRule="auto"/>
        <w:jc w:val="both"/>
        <w:rPr>
          <w:rFonts w:ascii="Times New Roman" w:hAnsi="Times New Roman" w:cs="Times New Roman"/>
        </w:rPr>
      </w:pPr>
      <w:r w:rsidRPr="004A0C90">
        <w:rPr>
          <w:rFonts w:ascii="Times New Roman" w:hAnsi="Times New Roman" w:cs="Times New Roman"/>
        </w:rPr>
        <w:t>сочинение простейших мелодических моделей с разными типами интонации;</w:t>
      </w:r>
    </w:p>
    <w:p w:rsidR="00F9190E" w:rsidRPr="004A0C90" w:rsidRDefault="00ED16F7" w:rsidP="001D7603">
      <w:pPr>
        <w:pStyle w:val="af0"/>
        <w:numPr>
          <w:ilvl w:val="0"/>
          <w:numId w:val="36"/>
        </w:numPr>
        <w:spacing w:line="360" w:lineRule="auto"/>
        <w:jc w:val="both"/>
        <w:rPr>
          <w:rFonts w:ascii="Times New Roman" w:hAnsi="Times New Roman" w:cs="Times New Roman"/>
        </w:rPr>
      </w:pPr>
      <w:r w:rsidRPr="004A0C90">
        <w:rPr>
          <w:rFonts w:ascii="Times New Roman" w:hAnsi="Times New Roman" w:cs="Times New Roman"/>
        </w:rPr>
        <w:t>графическое изображение фразировки, звукового пространства, интонаций;</w:t>
      </w:r>
    </w:p>
    <w:p w:rsidR="00F9190E" w:rsidRPr="004A0C90" w:rsidRDefault="00ED16F7" w:rsidP="001D7603">
      <w:pPr>
        <w:pStyle w:val="af0"/>
        <w:numPr>
          <w:ilvl w:val="0"/>
          <w:numId w:val="36"/>
        </w:numPr>
        <w:spacing w:line="360" w:lineRule="auto"/>
        <w:jc w:val="both"/>
        <w:rPr>
          <w:rFonts w:ascii="Times New Roman" w:hAnsi="Times New Roman" w:cs="Times New Roman"/>
        </w:rPr>
      </w:pPr>
      <w:r w:rsidRPr="004A0C90">
        <w:rPr>
          <w:rFonts w:ascii="Times New Roman" w:hAnsi="Times New Roman" w:cs="Times New Roman"/>
        </w:rPr>
        <w:t>игры-драматизации (песни-диалоги, мимические движения, жесты-позы) с опорой на импровизацию в процессе представления;</w:t>
      </w:r>
    </w:p>
    <w:p w:rsidR="00F9190E" w:rsidRPr="004A0C90" w:rsidRDefault="00ED16F7" w:rsidP="001D7603">
      <w:pPr>
        <w:pStyle w:val="af0"/>
        <w:numPr>
          <w:ilvl w:val="0"/>
          <w:numId w:val="36"/>
        </w:numPr>
        <w:spacing w:line="360" w:lineRule="auto"/>
        <w:jc w:val="both"/>
        <w:rPr>
          <w:rFonts w:ascii="Times New Roman" w:hAnsi="Times New Roman" w:cs="Times New Roman"/>
        </w:rPr>
      </w:pPr>
      <w:r w:rsidRPr="004A0C90">
        <w:rPr>
          <w:rFonts w:ascii="Times New Roman" w:hAnsi="Times New Roman" w:cs="Times New Roman"/>
        </w:rPr>
        <w:lastRenderedPageBreak/>
        <w:t>исполнение на инструментах детского оркестра ритмических аккомпанементов, вариантов оркестровки небольших пьес.</w:t>
      </w:r>
    </w:p>
    <w:p w:rsidR="00F9190E"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Осваивая программу, учащиеся должны выработать примерный алгоритм слушания незнакомых произведений. В процессе обучения большую роль играют принципы развивающего (опережающего) обучения: поменьше давать готовых определений и строить педагогическую работу так, чтобы вызывать активность детей, подводить к терминам и определениям путем «живого наблюдения за музыкой» (Б. Асафьев). Термины и понятия являются итогом работы с конкретным музыкальным материалом, используются как обобщение слухового опыта, но не предшествуют ему. «Термин должен обобщать уже известное, но не предшествовать неизвестному» (А. Лагутин).</w:t>
      </w:r>
    </w:p>
    <w:p w:rsidR="001D7603"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Слушая музыку, учащиеся могут выступать в роли «ученого-наблюдателя» (когда речь идет о элементах музыкального языка), воспринимать ее в формате сопереживания (эпитеты, метафоры), сотворчества. Главным на уроке становится встреча с музыкальным произведением. Сущность слушания музыки можно определить как внутреннее приобщение мира ребенка к миру героя музыки. Каждая деталь музыкального языка может стать центрообразующей в содержании урока, вызвать комплекс ассоциаций и создать условия для эстетического общения и вхождения в образный мир музыки.</w:t>
      </w:r>
      <w:bookmarkStart w:id="8" w:name="bookmark7"/>
    </w:p>
    <w:p w:rsidR="001D7603" w:rsidRPr="004A0C90" w:rsidRDefault="001D7603" w:rsidP="001D7603">
      <w:pPr>
        <w:spacing w:line="360" w:lineRule="auto"/>
        <w:ind w:firstLine="708"/>
        <w:jc w:val="center"/>
        <w:rPr>
          <w:rFonts w:ascii="Times New Roman" w:hAnsi="Times New Roman" w:cs="Times New Roman"/>
        </w:rPr>
      </w:pPr>
    </w:p>
    <w:p w:rsidR="00F9190E" w:rsidRPr="004A0C90" w:rsidRDefault="00006032" w:rsidP="001D7603">
      <w:pPr>
        <w:spacing w:line="360" w:lineRule="auto"/>
        <w:ind w:firstLine="708"/>
        <w:jc w:val="center"/>
        <w:rPr>
          <w:rFonts w:ascii="Times New Roman" w:hAnsi="Times New Roman" w:cs="Times New Roman"/>
          <w:b/>
        </w:rPr>
      </w:pPr>
      <w:r w:rsidRPr="004A0C90">
        <w:rPr>
          <w:rFonts w:ascii="Times New Roman" w:hAnsi="Times New Roman" w:cs="Times New Roman"/>
          <w:b/>
          <w:lang w:val="en-US"/>
        </w:rPr>
        <w:t>VII</w:t>
      </w:r>
      <w:r w:rsidR="001D7603" w:rsidRPr="004A0C90">
        <w:rPr>
          <w:rFonts w:ascii="Times New Roman" w:hAnsi="Times New Roman" w:cs="Times New Roman"/>
          <w:b/>
        </w:rPr>
        <w:t xml:space="preserve">. </w:t>
      </w:r>
      <w:r w:rsidR="00ED16F7" w:rsidRPr="004A0C90">
        <w:rPr>
          <w:rFonts w:ascii="Times New Roman" w:hAnsi="Times New Roman" w:cs="Times New Roman"/>
          <w:b/>
        </w:rPr>
        <w:t>Материально-технические условия реализации программы</w:t>
      </w:r>
      <w:bookmarkEnd w:id="8"/>
    </w:p>
    <w:p w:rsidR="00F9190E" w:rsidRPr="004A0C90" w:rsidRDefault="00ED16F7" w:rsidP="001D7603">
      <w:pPr>
        <w:pStyle w:val="3"/>
        <w:shd w:val="clear" w:color="auto" w:fill="auto"/>
        <w:spacing w:line="360" w:lineRule="auto"/>
        <w:ind w:left="20" w:right="20" w:firstLine="700"/>
        <w:jc w:val="both"/>
        <w:rPr>
          <w:sz w:val="24"/>
          <w:szCs w:val="24"/>
        </w:rPr>
      </w:pPr>
      <w:r w:rsidRPr="004A0C90">
        <w:rPr>
          <w:sz w:val="24"/>
          <w:szCs w:val="24"/>
        </w:rPr>
        <w:t>Материально-технические условия реализации программы «Слушание музыки» должны обеспечивать возможность достижения обучающимися результатов, установл</w:t>
      </w:r>
      <w:r w:rsidR="001D7603" w:rsidRPr="004A0C90">
        <w:rPr>
          <w:sz w:val="24"/>
          <w:szCs w:val="24"/>
        </w:rPr>
        <w:t>енных настоящими Федеральными Г</w:t>
      </w:r>
      <w:r w:rsidRPr="004A0C90">
        <w:rPr>
          <w:sz w:val="24"/>
          <w:szCs w:val="24"/>
        </w:rPr>
        <w:t>осударственными требованиями.</w:t>
      </w:r>
    </w:p>
    <w:p w:rsidR="00F9190E" w:rsidRPr="004A0C90" w:rsidRDefault="00ED16F7" w:rsidP="001D7603">
      <w:pPr>
        <w:pStyle w:val="3"/>
        <w:shd w:val="clear" w:color="auto" w:fill="auto"/>
        <w:spacing w:line="360" w:lineRule="auto"/>
        <w:ind w:left="20" w:right="20" w:firstLine="700"/>
        <w:jc w:val="both"/>
        <w:rPr>
          <w:sz w:val="24"/>
          <w:szCs w:val="24"/>
        </w:rPr>
      </w:pPr>
      <w:r w:rsidRPr="004A0C90">
        <w:rPr>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 Образовательное учреждение должно соблюдать своевременные сроки текущего и капитального ремонта.</w:t>
      </w:r>
    </w:p>
    <w:p w:rsidR="00F9190E" w:rsidRPr="004A0C90" w:rsidRDefault="00ED16F7" w:rsidP="001D7603">
      <w:pPr>
        <w:pStyle w:val="3"/>
        <w:shd w:val="clear" w:color="auto" w:fill="auto"/>
        <w:spacing w:line="360" w:lineRule="auto"/>
        <w:ind w:left="20" w:right="20" w:firstLine="700"/>
        <w:jc w:val="both"/>
        <w:rPr>
          <w:sz w:val="24"/>
          <w:szCs w:val="24"/>
        </w:rPr>
      </w:pPr>
      <w:r w:rsidRPr="004A0C90">
        <w:rPr>
          <w:sz w:val="24"/>
          <w:szCs w:val="24"/>
        </w:rPr>
        <w:t>Минимально необходимый для реализации в рамках программы «Слушание музыки» перечень аудиторий и материально-технического обеспечения включает в себя:</w:t>
      </w:r>
    </w:p>
    <w:p w:rsidR="00F9190E" w:rsidRPr="004A0C90" w:rsidRDefault="00ED16F7" w:rsidP="001D7603">
      <w:pPr>
        <w:spacing w:line="360" w:lineRule="auto"/>
        <w:jc w:val="both"/>
        <w:rPr>
          <w:rFonts w:ascii="Times New Roman" w:hAnsi="Times New Roman" w:cs="Times New Roman"/>
        </w:rPr>
      </w:pPr>
      <w:r w:rsidRPr="004A0C90">
        <w:rPr>
          <w:rFonts w:ascii="Times New Roman" w:hAnsi="Times New Roman" w:cs="Times New Roman"/>
        </w:rPr>
        <w:t>-учебные аудитории для мелкогрупповых занятий с роялем/фортепиано;</w:t>
      </w:r>
    </w:p>
    <w:p w:rsidR="00F9190E" w:rsidRPr="004A0C90" w:rsidRDefault="001D7603" w:rsidP="001D7603">
      <w:pPr>
        <w:spacing w:line="360" w:lineRule="auto"/>
        <w:jc w:val="both"/>
        <w:rPr>
          <w:rFonts w:ascii="Times New Roman" w:hAnsi="Times New Roman" w:cs="Times New Roman"/>
        </w:rPr>
      </w:pPr>
      <w:r w:rsidRPr="004A0C90">
        <w:rPr>
          <w:rFonts w:ascii="Times New Roman" w:hAnsi="Times New Roman" w:cs="Times New Roman"/>
        </w:rPr>
        <w:t xml:space="preserve">- </w:t>
      </w:r>
      <w:r w:rsidR="00ED16F7" w:rsidRPr="004A0C90">
        <w:rPr>
          <w:rFonts w:ascii="Times New Roman" w:hAnsi="Times New Roman" w:cs="Times New Roman"/>
        </w:rPr>
        <w:t>учебную мебель (столы, стулья, стеллажи, шкафы);</w:t>
      </w:r>
    </w:p>
    <w:p w:rsidR="00F9190E" w:rsidRPr="004A0C90" w:rsidRDefault="001D7603" w:rsidP="001D7603">
      <w:pPr>
        <w:spacing w:line="360" w:lineRule="auto"/>
        <w:jc w:val="both"/>
        <w:rPr>
          <w:rFonts w:ascii="Times New Roman" w:hAnsi="Times New Roman" w:cs="Times New Roman"/>
        </w:rPr>
      </w:pPr>
      <w:r w:rsidRPr="004A0C90">
        <w:rPr>
          <w:rFonts w:ascii="Times New Roman" w:hAnsi="Times New Roman" w:cs="Times New Roman"/>
        </w:rPr>
        <w:t xml:space="preserve">- </w:t>
      </w:r>
      <w:r w:rsidR="00ED16F7" w:rsidRPr="004A0C90">
        <w:rPr>
          <w:rFonts w:ascii="Times New Roman" w:hAnsi="Times New Roman" w:cs="Times New Roman"/>
        </w:rPr>
        <w:t>н</w:t>
      </w:r>
      <w:r w:rsidRPr="004A0C90">
        <w:rPr>
          <w:rFonts w:ascii="Times New Roman" w:hAnsi="Times New Roman" w:cs="Times New Roman"/>
        </w:rPr>
        <w:t xml:space="preserve">аглядно-дидактические средства: </w:t>
      </w:r>
      <w:r w:rsidR="00ED16F7" w:rsidRPr="004A0C90">
        <w:rPr>
          <w:rFonts w:ascii="Times New Roman" w:hAnsi="Times New Roman" w:cs="Times New Roman"/>
        </w:rPr>
        <w:t>наглядные методические пособия,магнитные доски, интерактивные доски, демонстрационные модели (например,макеты инструментов симфонического и народных оркестров);</w:t>
      </w:r>
    </w:p>
    <w:p w:rsidR="00F9190E" w:rsidRPr="004A0C90" w:rsidRDefault="001D7603" w:rsidP="001D7603">
      <w:pPr>
        <w:spacing w:line="360" w:lineRule="auto"/>
        <w:jc w:val="both"/>
        <w:rPr>
          <w:rFonts w:ascii="Times New Roman" w:hAnsi="Times New Roman" w:cs="Times New Roman"/>
        </w:rPr>
      </w:pPr>
      <w:r w:rsidRPr="004A0C90">
        <w:rPr>
          <w:rFonts w:ascii="Times New Roman" w:hAnsi="Times New Roman" w:cs="Times New Roman"/>
        </w:rPr>
        <w:t xml:space="preserve">- </w:t>
      </w:r>
      <w:r w:rsidR="00ED16F7" w:rsidRPr="004A0C90">
        <w:rPr>
          <w:rFonts w:ascii="Times New Roman" w:hAnsi="Times New Roman" w:cs="Times New Roman"/>
        </w:rPr>
        <w:t>электронные образова</w:t>
      </w:r>
      <w:r w:rsidRPr="004A0C90">
        <w:rPr>
          <w:rFonts w:ascii="Times New Roman" w:hAnsi="Times New Roman" w:cs="Times New Roman"/>
        </w:rPr>
        <w:t>тельные ресурсы:</w:t>
      </w:r>
      <w:r w:rsidRPr="004A0C90">
        <w:rPr>
          <w:rFonts w:ascii="Times New Roman" w:hAnsi="Times New Roman" w:cs="Times New Roman"/>
        </w:rPr>
        <w:tab/>
        <w:t xml:space="preserve">мультимедийное </w:t>
      </w:r>
      <w:r w:rsidR="00ED16F7" w:rsidRPr="004A0C90">
        <w:rPr>
          <w:rFonts w:ascii="Times New Roman" w:hAnsi="Times New Roman" w:cs="Times New Roman"/>
        </w:rPr>
        <w:t xml:space="preserve">оборудование (компьютер, </w:t>
      </w:r>
      <w:r w:rsidR="00ED16F7" w:rsidRPr="004A0C90">
        <w:rPr>
          <w:rFonts w:ascii="Times New Roman" w:hAnsi="Times New Roman" w:cs="Times New Roman"/>
        </w:rPr>
        <w:lastRenderedPageBreak/>
        <w:t>аудио- и видеотехника, мультимедийные энциклопедии);</w:t>
      </w:r>
    </w:p>
    <w:p w:rsidR="00F9190E" w:rsidRPr="004A0C90" w:rsidRDefault="001D7603" w:rsidP="001D7603">
      <w:pPr>
        <w:spacing w:line="360" w:lineRule="auto"/>
        <w:jc w:val="both"/>
        <w:rPr>
          <w:rFonts w:ascii="Times New Roman" w:hAnsi="Times New Roman" w:cs="Times New Roman"/>
        </w:rPr>
      </w:pPr>
      <w:r w:rsidRPr="004A0C90">
        <w:rPr>
          <w:rFonts w:ascii="Times New Roman" w:hAnsi="Times New Roman" w:cs="Times New Roman"/>
        </w:rPr>
        <w:t xml:space="preserve">- </w:t>
      </w:r>
      <w:r w:rsidR="00ED16F7" w:rsidRPr="004A0C90">
        <w:rPr>
          <w:rFonts w:ascii="Times New Roman" w:hAnsi="Times New Roman" w:cs="Times New Roman"/>
        </w:rPr>
        <w:t>библиотеку, помещения для работы со специализированными материалами (фонотеку, видеотеку, просмотровый видеозал/класс).</w:t>
      </w:r>
    </w:p>
    <w:p w:rsidR="00F9190E"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Учебные аудитории должны иметь звукоизоляцию.</w:t>
      </w:r>
    </w:p>
    <w:p w:rsidR="00F9190E" w:rsidRPr="004A0C90" w:rsidRDefault="00ED16F7" w:rsidP="001D7603">
      <w:pPr>
        <w:spacing w:line="360" w:lineRule="auto"/>
        <w:ind w:firstLine="708"/>
        <w:jc w:val="both"/>
        <w:rPr>
          <w:rFonts w:ascii="Times New Roman" w:hAnsi="Times New Roman" w:cs="Times New Roman"/>
        </w:rPr>
      </w:pPr>
      <w:r w:rsidRPr="004A0C90">
        <w:rPr>
          <w:rFonts w:ascii="Times New Roman" w:hAnsi="Times New Roman" w:cs="Times New Roman"/>
        </w:rPr>
        <w:t>В образовательном учреждении должны быть созданы условия для содержания, своевременного обслуживания и ремонта музыкальных инструментов.</w:t>
      </w:r>
    </w:p>
    <w:p w:rsidR="001D7603" w:rsidRPr="004A0C90" w:rsidRDefault="001D7603" w:rsidP="001D7603">
      <w:pPr>
        <w:spacing w:line="360" w:lineRule="auto"/>
        <w:ind w:firstLine="708"/>
        <w:jc w:val="both"/>
        <w:rPr>
          <w:rFonts w:ascii="Times New Roman" w:hAnsi="Times New Roman" w:cs="Times New Roman"/>
        </w:rPr>
      </w:pPr>
    </w:p>
    <w:p w:rsidR="00F9190E" w:rsidRPr="004A0C90" w:rsidRDefault="00ED16F7" w:rsidP="00006032">
      <w:pPr>
        <w:pStyle w:val="af0"/>
        <w:numPr>
          <w:ilvl w:val="0"/>
          <w:numId w:val="37"/>
        </w:numPr>
        <w:spacing w:line="360" w:lineRule="auto"/>
        <w:jc w:val="center"/>
        <w:rPr>
          <w:rFonts w:ascii="Times New Roman" w:hAnsi="Times New Roman" w:cs="Times New Roman"/>
          <w:b/>
        </w:rPr>
      </w:pPr>
      <w:bookmarkStart w:id="9" w:name="bookmark8"/>
      <w:r w:rsidRPr="004A0C90">
        <w:rPr>
          <w:rFonts w:ascii="Times New Roman" w:hAnsi="Times New Roman" w:cs="Times New Roman"/>
          <w:b/>
        </w:rPr>
        <w:t>Список рекомендуемой учебной и методической литературы</w:t>
      </w:r>
      <w:bookmarkEnd w:id="9"/>
      <w:r w:rsidR="00006032" w:rsidRPr="004A0C90">
        <w:rPr>
          <w:rFonts w:ascii="Times New Roman" w:hAnsi="Times New Roman" w:cs="Times New Roman"/>
          <w:b/>
        </w:rPr>
        <w:t>/</w:t>
      </w:r>
    </w:p>
    <w:p w:rsidR="00006032" w:rsidRPr="004A0C90" w:rsidRDefault="00ED16F7" w:rsidP="00006032">
      <w:pPr>
        <w:spacing w:line="360" w:lineRule="auto"/>
        <w:jc w:val="center"/>
        <w:rPr>
          <w:rFonts w:ascii="Times New Roman" w:hAnsi="Times New Roman" w:cs="Times New Roman"/>
        </w:rPr>
      </w:pPr>
      <w:r w:rsidRPr="004A0C90">
        <w:rPr>
          <w:rFonts w:ascii="Times New Roman" w:hAnsi="Times New Roman" w:cs="Times New Roman"/>
          <w:b/>
          <w:i/>
        </w:rPr>
        <w:t>Список методической литературы</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Асафьев Б. Путеводитель по концертам: Словарь наиболее необходимых терминов и понятий. М., 1978</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Бернстайн Л. Концерты для молодежи. Л., 1991 Выгодский Л. Психология искусства. М., 1968</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Гилярова Н. Хрестоматия по русскому народному творчеству. 1-2 годы обучения. М., 1996</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Гильченок Н. Слушаем музыку вместе. СПб, 2006 Газарян С. В мире музыкальных инструментов. М., 1989</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Жаворонушки. Русские песни, прибаутки, скороговорки, считалки, сказки, игры. Вып. 4. Сост. Г. Науменко. М., 1986</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Книга о музыке. Составители Г. Головинский, М. Ройтерштейн. М., 1988 Конен В. Дж. Театр и симфония. М., 1975</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Лядов А. Песни русского народа в обработке для одного голоса и фортепиано. М., 1959</w:t>
      </w:r>
    </w:p>
    <w:p w:rsidR="00006032"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Мазель Л. Строение музыкальных произведений. М., 1979 Музыкальный энциклопедический словарь. М., 1990</w:t>
      </w:r>
    </w:p>
    <w:p w:rsidR="00006032"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 xml:space="preserve"> Назайкинский Е. Логика музыкальной композиции. М., 1982 </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Новицкая М. Введение в народоведение. Классы 1 - 2. Родная земля. М., 1997 Попова Т. Основы русской народной музыки. Учебное пособие для музыкальных училищ и институтов культуры. М., 1977</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Римский-Корсаков Н. 100 русских народных песен. М.-Л., 1951 Рождественские песни. Пение на уроках сольфеджио. Вып 1. Сост. Г. Ушпикова. М.,1996</w:t>
      </w:r>
    </w:p>
    <w:p w:rsidR="00006032"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 xml:space="preserve">Русское народное музыкальное творчество. Хрестоматия. М., 1958 Русское народное музыкальное творчество. </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Хрестоматия. Учебное пособие для музыкальных училищ. Сост. Б. Фраенова. М., 2000</w:t>
      </w:r>
    </w:p>
    <w:p w:rsidR="00006032"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 xml:space="preserve">Русское народное музыкальное творчество. Сост. З.Яковлева. М., 2004 Скребков С. Художественные принципы музыкальных стилей. М., 1973 Слушание музыки. Для 1-3 кл. Сост. Г.Ушпикова. СПб, 2008 </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lastRenderedPageBreak/>
        <w:t>Способин И. Музыкальная форма. М., 1972</w:t>
      </w:r>
    </w:p>
    <w:p w:rsidR="00006032"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 xml:space="preserve">Царева Н. Уроки госпожи Мелодии. Методическое пособие. М.,2007 Яворский Б. Строение музыкальной речи. М., 1908 </w:t>
      </w:r>
    </w:p>
    <w:p w:rsidR="00F9190E" w:rsidRPr="004A0C90" w:rsidRDefault="00ED16F7" w:rsidP="00006032">
      <w:pPr>
        <w:spacing w:line="360" w:lineRule="auto"/>
        <w:jc w:val="both"/>
        <w:rPr>
          <w:rFonts w:ascii="Times New Roman" w:hAnsi="Times New Roman" w:cs="Times New Roman"/>
        </w:rPr>
      </w:pPr>
      <w:r w:rsidRPr="004A0C90">
        <w:rPr>
          <w:rFonts w:ascii="Times New Roman" w:hAnsi="Times New Roman" w:cs="Times New Roman"/>
        </w:rPr>
        <w:t>Яворский Б. Статьи, воспоминания, переписка. М., 1972</w:t>
      </w:r>
    </w:p>
    <w:p w:rsidR="00006032" w:rsidRPr="004A0C90" w:rsidRDefault="00ED16F7" w:rsidP="00006032">
      <w:pPr>
        <w:spacing w:line="360" w:lineRule="auto"/>
        <w:jc w:val="center"/>
        <w:rPr>
          <w:rFonts w:ascii="Times New Roman" w:hAnsi="Times New Roman" w:cs="Times New Roman"/>
        </w:rPr>
      </w:pPr>
      <w:r w:rsidRPr="004A0C90">
        <w:rPr>
          <w:rFonts w:ascii="Times New Roman" w:hAnsi="Times New Roman" w:cs="Times New Roman"/>
          <w:b/>
          <w:i/>
        </w:rPr>
        <w:t>Учебная литература</w:t>
      </w:r>
    </w:p>
    <w:p w:rsidR="00F9190E" w:rsidRPr="004A0C90" w:rsidRDefault="00ED16F7" w:rsidP="00006032">
      <w:pPr>
        <w:spacing w:line="360" w:lineRule="auto"/>
        <w:rPr>
          <w:rFonts w:ascii="Times New Roman" w:hAnsi="Times New Roman" w:cs="Times New Roman"/>
        </w:rPr>
      </w:pPr>
      <w:r w:rsidRPr="004A0C90">
        <w:rPr>
          <w:rFonts w:ascii="Times New Roman" w:hAnsi="Times New Roman" w:cs="Times New Roman"/>
        </w:rPr>
        <w:t>Царева Н. «Уроки госпожи Мелодии». Учебные пособия (с аудиозаписями),</w:t>
      </w:r>
    </w:p>
    <w:p w:rsidR="00F9190E" w:rsidRPr="004A0C90" w:rsidRDefault="00ED16F7" w:rsidP="00006032">
      <w:pPr>
        <w:spacing w:line="360" w:lineRule="auto"/>
        <w:rPr>
          <w:rFonts w:ascii="Times New Roman" w:hAnsi="Times New Roman" w:cs="Times New Roman"/>
        </w:rPr>
      </w:pPr>
      <w:r w:rsidRPr="004A0C90">
        <w:rPr>
          <w:rFonts w:ascii="Times New Roman" w:hAnsi="Times New Roman" w:cs="Times New Roman"/>
        </w:rPr>
        <w:t>2,3 классы. М., 2007</w:t>
      </w:r>
    </w:p>
    <w:sectPr w:rsidR="00F9190E" w:rsidRPr="004A0C90" w:rsidSect="00006032">
      <w:type w:val="continuous"/>
      <w:pgSz w:w="11909" w:h="16838"/>
      <w:pgMar w:top="1134" w:right="851" w:bottom="1134" w:left="1701" w:header="0" w:footer="17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B3A" w:rsidRDefault="00054B3A">
      <w:r>
        <w:separator/>
      </w:r>
    </w:p>
  </w:endnote>
  <w:endnote w:type="continuationSeparator" w:id="0">
    <w:p w:rsidR="00054B3A" w:rsidRDefault="0005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E1" w:rsidRDefault="00747EE1" w:rsidP="00815CF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E1" w:rsidRDefault="000A1EAD" w:rsidP="00815CF7">
    <w:pPr>
      <w:pStyle w:val="ad"/>
      <w:framePr w:wrap="around" w:vAnchor="text" w:hAnchor="margin" w:xAlign="right" w:y="1"/>
      <w:rPr>
        <w:rStyle w:val="af1"/>
      </w:rPr>
    </w:pPr>
    <w:r>
      <w:rPr>
        <w:rStyle w:val="af1"/>
      </w:rPr>
      <w:fldChar w:fldCharType="begin"/>
    </w:r>
    <w:r w:rsidR="00747EE1">
      <w:rPr>
        <w:rStyle w:val="af1"/>
      </w:rPr>
      <w:instrText xml:space="preserve">PAGE  </w:instrText>
    </w:r>
    <w:r>
      <w:rPr>
        <w:rStyle w:val="af1"/>
      </w:rPr>
      <w:fldChar w:fldCharType="separate"/>
    </w:r>
    <w:r w:rsidR="00C234F8">
      <w:rPr>
        <w:rStyle w:val="af1"/>
        <w:noProof/>
      </w:rPr>
      <w:t>3</w:t>
    </w:r>
    <w:r>
      <w:rPr>
        <w:rStyle w:val="af1"/>
      </w:rPr>
      <w:fldChar w:fldCharType="end"/>
    </w:r>
  </w:p>
  <w:p w:rsidR="00747EE1" w:rsidRDefault="00054B3A" w:rsidP="00815CF7">
    <w:pPr>
      <w:ind w:right="360"/>
      <w:rPr>
        <w:sz w:val="2"/>
        <w:szCs w:val="2"/>
      </w:rPr>
    </w:pPr>
    <w:r>
      <w:rPr>
        <w:noProof/>
      </w:rPr>
      <w:pict>
        <v:shapetype id="_x0000_t202" coordsize="21600,21600" o:spt="202" path="m,l,21600r21600,l21600,xe">
          <v:stroke joinstyle="miter"/>
          <v:path gradientshapeok="t" o:connecttype="rect"/>
        </v:shapetype>
        <v:shape id="Text Box 2" o:spid="_x0000_s2049" type="#_x0000_t202" style="position:absolute;margin-left:592.55pt;margin-top:795.35pt;width:5.55pt;height:14.3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" filled="f" stroked="f">
          <v:textbox style="mso-fit-shape-to-text:t" inset="0,0,0,0">
            <w:txbxContent>
              <w:p w:rsidR="00747EE1" w:rsidRDefault="00747EE1">
                <w:pPr>
                  <w:pStyle w:val="1"/>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B3A" w:rsidRDefault="00054B3A"/>
  </w:footnote>
  <w:footnote w:type="continuationSeparator" w:id="0">
    <w:p w:rsidR="00054B3A" w:rsidRDefault="00054B3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5FE"/>
    <w:multiLevelType w:val="multilevel"/>
    <w:tmpl w:val="AF8046D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45454"/>
    <w:multiLevelType w:val="multilevel"/>
    <w:tmpl w:val="CFC09A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C6736"/>
    <w:multiLevelType w:val="multilevel"/>
    <w:tmpl w:val="BE3A6CD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76FE5"/>
    <w:multiLevelType w:val="hybridMultilevel"/>
    <w:tmpl w:val="52D8A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9134FC"/>
    <w:multiLevelType w:val="hybridMultilevel"/>
    <w:tmpl w:val="6CB24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8C7923"/>
    <w:multiLevelType w:val="hybridMultilevel"/>
    <w:tmpl w:val="1B1EB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9814F0"/>
    <w:multiLevelType w:val="multilevel"/>
    <w:tmpl w:val="7E0C03C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5A18D3"/>
    <w:multiLevelType w:val="multilevel"/>
    <w:tmpl w:val="134A4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D5162"/>
    <w:multiLevelType w:val="multilevel"/>
    <w:tmpl w:val="CA5E35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0529DA"/>
    <w:multiLevelType w:val="multilevel"/>
    <w:tmpl w:val="9786880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9068FA"/>
    <w:multiLevelType w:val="hybridMultilevel"/>
    <w:tmpl w:val="5F2214BA"/>
    <w:lvl w:ilvl="0" w:tplc="77A4343C">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E32B19"/>
    <w:multiLevelType w:val="multilevel"/>
    <w:tmpl w:val="36060D9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0B5F62"/>
    <w:multiLevelType w:val="hybridMultilevel"/>
    <w:tmpl w:val="49D0F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C76DA8"/>
    <w:multiLevelType w:val="multilevel"/>
    <w:tmpl w:val="3E0A70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2A5D70"/>
    <w:multiLevelType w:val="multilevel"/>
    <w:tmpl w:val="CC7A1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436A82"/>
    <w:multiLevelType w:val="multilevel"/>
    <w:tmpl w:val="8C7A9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697E37"/>
    <w:multiLevelType w:val="multilevel"/>
    <w:tmpl w:val="ABE4C7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AE7BA7"/>
    <w:multiLevelType w:val="multilevel"/>
    <w:tmpl w:val="075E0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A33556"/>
    <w:multiLevelType w:val="hybridMultilevel"/>
    <w:tmpl w:val="D516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372E"/>
    <w:multiLevelType w:val="hybridMultilevel"/>
    <w:tmpl w:val="FAD4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36824"/>
    <w:multiLevelType w:val="multilevel"/>
    <w:tmpl w:val="CFA47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942332"/>
    <w:multiLevelType w:val="hybridMultilevel"/>
    <w:tmpl w:val="F5623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D7E14"/>
    <w:multiLevelType w:val="hybridMultilevel"/>
    <w:tmpl w:val="97E0E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553077"/>
    <w:multiLevelType w:val="hybridMultilevel"/>
    <w:tmpl w:val="A4E2E20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8F57D6"/>
    <w:multiLevelType w:val="multilevel"/>
    <w:tmpl w:val="EAC08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C362CC"/>
    <w:multiLevelType w:val="multilevel"/>
    <w:tmpl w:val="039E0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F51CB"/>
    <w:multiLevelType w:val="multilevel"/>
    <w:tmpl w:val="3A5C45F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3F4E55"/>
    <w:multiLevelType w:val="multilevel"/>
    <w:tmpl w:val="A59A6E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394007"/>
    <w:multiLevelType w:val="multilevel"/>
    <w:tmpl w:val="2912E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467468"/>
    <w:multiLevelType w:val="hybridMultilevel"/>
    <w:tmpl w:val="9E023DE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DFF2EAD"/>
    <w:multiLevelType w:val="multilevel"/>
    <w:tmpl w:val="B448A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3D4B57"/>
    <w:multiLevelType w:val="multilevel"/>
    <w:tmpl w:val="137E0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DF4E65"/>
    <w:multiLevelType w:val="multilevel"/>
    <w:tmpl w:val="93664C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031742"/>
    <w:multiLevelType w:val="multilevel"/>
    <w:tmpl w:val="C6762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F912FA"/>
    <w:multiLevelType w:val="hybridMultilevel"/>
    <w:tmpl w:val="290AD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717EFD"/>
    <w:multiLevelType w:val="hybridMultilevel"/>
    <w:tmpl w:val="02663F9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432D0"/>
    <w:multiLevelType w:val="multilevel"/>
    <w:tmpl w:val="14CAD64C"/>
    <w:lvl w:ilvl="0">
      <w:start w:val="5"/>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9"/>
  </w:num>
  <w:num w:numId="4">
    <w:abstractNumId w:val="36"/>
  </w:num>
  <w:num w:numId="5">
    <w:abstractNumId w:val="24"/>
  </w:num>
  <w:num w:numId="6">
    <w:abstractNumId w:val="2"/>
  </w:num>
  <w:num w:numId="7">
    <w:abstractNumId w:val="32"/>
  </w:num>
  <w:num w:numId="8">
    <w:abstractNumId w:val="13"/>
  </w:num>
  <w:num w:numId="9">
    <w:abstractNumId w:val="8"/>
  </w:num>
  <w:num w:numId="10">
    <w:abstractNumId w:val="0"/>
  </w:num>
  <w:num w:numId="11">
    <w:abstractNumId w:val="1"/>
  </w:num>
  <w:num w:numId="12">
    <w:abstractNumId w:val="11"/>
  </w:num>
  <w:num w:numId="13">
    <w:abstractNumId w:val="27"/>
  </w:num>
  <w:num w:numId="14">
    <w:abstractNumId w:val="31"/>
  </w:num>
  <w:num w:numId="15">
    <w:abstractNumId w:val="7"/>
  </w:num>
  <w:num w:numId="16">
    <w:abstractNumId w:val="25"/>
  </w:num>
  <w:num w:numId="17">
    <w:abstractNumId w:val="30"/>
  </w:num>
  <w:num w:numId="18">
    <w:abstractNumId w:val="14"/>
  </w:num>
  <w:num w:numId="19">
    <w:abstractNumId w:val="15"/>
  </w:num>
  <w:num w:numId="20">
    <w:abstractNumId w:val="26"/>
  </w:num>
  <w:num w:numId="21">
    <w:abstractNumId w:val="16"/>
  </w:num>
  <w:num w:numId="22">
    <w:abstractNumId w:val="20"/>
  </w:num>
  <w:num w:numId="23">
    <w:abstractNumId w:val="33"/>
  </w:num>
  <w:num w:numId="24">
    <w:abstractNumId w:val="28"/>
  </w:num>
  <w:num w:numId="25">
    <w:abstractNumId w:val="22"/>
  </w:num>
  <w:num w:numId="26">
    <w:abstractNumId w:val="12"/>
  </w:num>
  <w:num w:numId="27">
    <w:abstractNumId w:val="21"/>
  </w:num>
  <w:num w:numId="28">
    <w:abstractNumId w:val="35"/>
  </w:num>
  <w:num w:numId="29">
    <w:abstractNumId w:val="18"/>
  </w:num>
  <w:num w:numId="30">
    <w:abstractNumId w:val="19"/>
  </w:num>
  <w:num w:numId="31">
    <w:abstractNumId w:val="4"/>
  </w:num>
  <w:num w:numId="32">
    <w:abstractNumId w:val="34"/>
  </w:num>
  <w:num w:numId="33">
    <w:abstractNumId w:val="23"/>
  </w:num>
  <w:num w:numId="34">
    <w:abstractNumId w:val="5"/>
  </w:num>
  <w:num w:numId="35">
    <w:abstractNumId w:val="29"/>
  </w:num>
  <w:num w:numId="36">
    <w:abstractNumId w:val="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9190E"/>
    <w:rsid w:val="00006032"/>
    <w:rsid w:val="00054B3A"/>
    <w:rsid w:val="000A1EAD"/>
    <w:rsid w:val="000A2AE1"/>
    <w:rsid w:val="000C1966"/>
    <w:rsid w:val="00113264"/>
    <w:rsid w:val="0012427C"/>
    <w:rsid w:val="00155B68"/>
    <w:rsid w:val="00157F3B"/>
    <w:rsid w:val="001633AF"/>
    <w:rsid w:val="001D7603"/>
    <w:rsid w:val="002F6543"/>
    <w:rsid w:val="0033357C"/>
    <w:rsid w:val="003538D7"/>
    <w:rsid w:val="00390A8D"/>
    <w:rsid w:val="003D4A8D"/>
    <w:rsid w:val="0040171F"/>
    <w:rsid w:val="00405E9A"/>
    <w:rsid w:val="004224C7"/>
    <w:rsid w:val="004643F9"/>
    <w:rsid w:val="004A0C90"/>
    <w:rsid w:val="00560E7C"/>
    <w:rsid w:val="00583D65"/>
    <w:rsid w:val="00590DCB"/>
    <w:rsid w:val="005B23EA"/>
    <w:rsid w:val="005B2F4F"/>
    <w:rsid w:val="005D2407"/>
    <w:rsid w:val="00747EE1"/>
    <w:rsid w:val="00755B64"/>
    <w:rsid w:val="00815CF7"/>
    <w:rsid w:val="00880F1D"/>
    <w:rsid w:val="008D7FE3"/>
    <w:rsid w:val="009B5567"/>
    <w:rsid w:val="009E0249"/>
    <w:rsid w:val="00A467D9"/>
    <w:rsid w:val="00A56CA8"/>
    <w:rsid w:val="00A572C7"/>
    <w:rsid w:val="00B92455"/>
    <w:rsid w:val="00C234F8"/>
    <w:rsid w:val="00C52C04"/>
    <w:rsid w:val="00CE0D65"/>
    <w:rsid w:val="00D404E8"/>
    <w:rsid w:val="00D519B5"/>
    <w:rsid w:val="00DA2F0B"/>
    <w:rsid w:val="00DE7B06"/>
    <w:rsid w:val="00E33E4C"/>
    <w:rsid w:val="00E95EFF"/>
    <w:rsid w:val="00ED16F7"/>
    <w:rsid w:val="00F34C10"/>
    <w:rsid w:val="00F40AD6"/>
    <w:rsid w:val="00F5600B"/>
    <w:rsid w:val="00F769CD"/>
    <w:rsid w:val="00F9190E"/>
    <w:rsid w:val="00FB1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F00E23"/>
  <w15:docId w15:val="{0304DF47-0F6A-48A7-82C7-3874F788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427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427C"/>
    <w:rPr>
      <w:color w:val="0066CC"/>
      <w:u w:val="single"/>
    </w:rPr>
  </w:style>
  <w:style w:type="character" w:customStyle="1" w:styleId="a4">
    <w:name w:val="Основной текст_"/>
    <w:basedOn w:val="a0"/>
    <w:link w:val="3"/>
    <w:rsid w:val="0012427C"/>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1"/>
    <w:rsid w:val="0012427C"/>
    <w:rPr>
      <w:rFonts w:ascii="SimHei" w:eastAsia="SimHei" w:hAnsi="SimHei" w:cs="SimHei"/>
      <w:b w:val="0"/>
      <w:bCs w:val="0"/>
      <w:i w:val="0"/>
      <w:iCs w:val="0"/>
      <w:smallCaps w:val="0"/>
      <w:strike w:val="0"/>
      <w:sz w:val="22"/>
      <w:szCs w:val="22"/>
      <w:u w:val="none"/>
    </w:rPr>
  </w:style>
  <w:style w:type="character" w:customStyle="1" w:styleId="a6">
    <w:name w:val="Колонтитул"/>
    <w:basedOn w:val="a5"/>
    <w:rsid w:val="0012427C"/>
    <w:rPr>
      <w:rFonts w:ascii="SimHei" w:eastAsia="SimHei" w:hAnsi="SimHei" w:cs="SimHei"/>
      <w:b w:val="0"/>
      <w:bCs w:val="0"/>
      <w:i w:val="0"/>
      <w:iCs w:val="0"/>
      <w:smallCaps w:val="0"/>
      <w:strike w:val="0"/>
      <w:color w:val="000000"/>
      <w:spacing w:val="0"/>
      <w:w w:val="100"/>
      <w:position w:val="0"/>
      <w:sz w:val="22"/>
      <w:szCs w:val="22"/>
      <w:u w:val="none"/>
    </w:rPr>
  </w:style>
  <w:style w:type="character" w:customStyle="1" w:styleId="2">
    <w:name w:val="Основной текст (2)_"/>
    <w:basedOn w:val="a0"/>
    <w:link w:val="20"/>
    <w:rsid w:val="0012427C"/>
    <w:rPr>
      <w:rFonts w:ascii="Times New Roman" w:eastAsia="Times New Roman" w:hAnsi="Times New Roman" w:cs="Times New Roman"/>
      <w:b/>
      <w:bCs/>
      <w:i w:val="0"/>
      <w:iCs w:val="0"/>
      <w:smallCaps w:val="0"/>
      <w:strike w:val="0"/>
      <w:sz w:val="35"/>
      <w:szCs w:val="35"/>
      <w:u w:val="none"/>
    </w:rPr>
  </w:style>
  <w:style w:type="character" w:customStyle="1" w:styleId="30">
    <w:name w:val="Основной текст (3)_"/>
    <w:basedOn w:val="a0"/>
    <w:link w:val="31"/>
    <w:rsid w:val="0012427C"/>
    <w:rPr>
      <w:rFonts w:ascii="Times New Roman" w:eastAsia="Times New Roman" w:hAnsi="Times New Roman" w:cs="Times New Roman"/>
      <w:b w:val="0"/>
      <w:bCs w:val="0"/>
      <w:i/>
      <w:iCs/>
      <w:smallCaps w:val="0"/>
      <w:strike w:val="0"/>
      <w:sz w:val="20"/>
      <w:szCs w:val="20"/>
      <w:u w:val="none"/>
    </w:rPr>
  </w:style>
  <w:style w:type="character" w:customStyle="1" w:styleId="34pt">
    <w:name w:val="Основной текст (3) + 4 pt;Не курсив"/>
    <w:basedOn w:val="30"/>
    <w:rsid w:val="0012427C"/>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4">
    <w:name w:val="Основной текст (4)_"/>
    <w:basedOn w:val="a0"/>
    <w:link w:val="40"/>
    <w:rsid w:val="0012427C"/>
    <w:rPr>
      <w:rFonts w:ascii="Times New Roman" w:eastAsia="Times New Roman" w:hAnsi="Times New Roman" w:cs="Times New Roman"/>
      <w:b w:val="0"/>
      <w:bCs w:val="0"/>
      <w:i w:val="0"/>
      <w:iCs w:val="0"/>
      <w:smallCaps w:val="0"/>
      <w:strike w:val="0"/>
      <w:sz w:val="23"/>
      <w:szCs w:val="23"/>
      <w:u w:val="none"/>
    </w:rPr>
  </w:style>
  <w:style w:type="character" w:customStyle="1" w:styleId="41">
    <w:name w:val="Основной текст (4) + Курсив"/>
    <w:basedOn w:val="4"/>
    <w:rsid w:val="0012427C"/>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5">
    <w:name w:val="Основной текст (5)_"/>
    <w:basedOn w:val="a0"/>
    <w:link w:val="50"/>
    <w:rsid w:val="0012427C"/>
    <w:rPr>
      <w:rFonts w:ascii="Times New Roman" w:eastAsia="Times New Roman" w:hAnsi="Times New Roman" w:cs="Times New Roman"/>
      <w:b w:val="0"/>
      <w:bCs w:val="0"/>
      <w:i/>
      <w:iCs/>
      <w:smallCaps w:val="0"/>
      <w:strike w:val="0"/>
      <w:sz w:val="23"/>
      <w:szCs w:val="23"/>
      <w:u w:val="none"/>
    </w:rPr>
  </w:style>
  <w:style w:type="character" w:customStyle="1" w:styleId="51">
    <w:name w:val="Основной текст (5) + Не курсив"/>
    <w:basedOn w:val="5"/>
    <w:rsid w:val="0012427C"/>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6">
    <w:name w:val="Основной текст (6)_"/>
    <w:basedOn w:val="a0"/>
    <w:link w:val="60"/>
    <w:rsid w:val="0012427C"/>
    <w:rPr>
      <w:rFonts w:ascii="Times New Roman" w:eastAsia="Times New Roman" w:hAnsi="Times New Roman" w:cs="Times New Roman"/>
      <w:b/>
      <w:bCs/>
      <w:i/>
      <w:iCs/>
      <w:smallCaps w:val="0"/>
      <w:strike w:val="0"/>
      <w:sz w:val="27"/>
      <w:szCs w:val="27"/>
      <w:u w:val="none"/>
    </w:rPr>
  </w:style>
  <w:style w:type="character" w:customStyle="1" w:styleId="10">
    <w:name w:val="Основной текст1"/>
    <w:basedOn w:val="a4"/>
    <w:rsid w:val="0012427C"/>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7">
    <w:name w:val="Подпись к таблице_"/>
    <w:basedOn w:val="a0"/>
    <w:link w:val="a8"/>
    <w:rsid w:val="0012427C"/>
    <w:rPr>
      <w:rFonts w:ascii="Times New Roman" w:eastAsia="Times New Roman" w:hAnsi="Times New Roman" w:cs="Times New Roman"/>
      <w:b/>
      <w:bCs/>
      <w:i/>
      <w:iCs/>
      <w:smallCaps w:val="0"/>
      <w:strike w:val="0"/>
      <w:sz w:val="27"/>
      <w:szCs w:val="27"/>
      <w:u w:val="none"/>
    </w:rPr>
  </w:style>
  <w:style w:type="character" w:customStyle="1" w:styleId="a9">
    <w:name w:val="Подпись к таблице + Не полужирный;Не курсив"/>
    <w:basedOn w:val="a7"/>
    <w:rsid w:val="0012427C"/>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15pt">
    <w:name w:val="Основной текст + 11;5 pt"/>
    <w:basedOn w:val="a4"/>
    <w:rsid w:val="0012427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
    <w:name w:val="Основной текст2"/>
    <w:basedOn w:val="a4"/>
    <w:rsid w:val="0012427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1">
    <w:name w:val="Заголовок №1_"/>
    <w:basedOn w:val="a0"/>
    <w:link w:val="12"/>
    <w:rsid w:val="0012427C"/>
    <w:rPr>
      <w:rFonts w:ascii="Times New Roman" w:eastAsia="Times New Roman" w:hAnsi="Times New Roman" w:cs="Times New Roman"/>
      <w:b/>
      <w:bCs/>
      <w:i/>
      <w:iCs/>
      <w:smallCaps w:val="0"/>
      <w:strike w:val="0"/>
      <w:sz w:val="27"/>
      <w:szCs w:val="27"/>
      <w:u w:val="none"/>
    </w:rPr>
  </w:style>
  <w:style w:type="character" w:customStyle="1" w:styleId="120">
    <w:name w:val="Заголовок №1 (2)_"/>
    <w:basedOn w:val="a0"/>
    <w:link w:val="121"/>
    <w:rsid w:val="0012427C"/>
    <w:rPr>
      <w:rFonts w:ascii="Times New Roman" w:eastAsia="Times New Roman" w:hAnsi="Times New Roman" w:cs="Times New Roman"/>
      <w:b w:val="0"/>
      <w:bCs w:val="0"/>
      <w:i w:val="0"/>
      <w:iCs w:val="0"/>
      <w:smallCaps w:val="0"/>
      <w:strike w:val="0"/>
      <w:sz w:val="27"/>
      <w:szCs w:val="27"/>
      <w:u w:val="none"/>
    </w:rPr>
  </w:style>
  <w:style w:type="character" w:customStyle="1" w:styleId="22">
    <w:name w:val="Подпись к таблице (2)_"/>
    <w:basedOn w:val="a0"/>
    <w:link w:val="23"/>
    <w:rsid w:val="0012427C"/>
    <w:rPr>
      <w:rFonts w:ascii="Times New Roman" w:eastAsia="Times New Roman" w:hAnsi="Times New Roman" w:cs="Times New Roman"/>
      <w:b w:val="0"/>
      <w:bCs w:val="0"/>
      <w:i w:val="0"/>
      <w:iCs w:val="0"/>
      <w:smallCaps w:val="0"/>
      <w:strike w:val="0"/>
      <w:sz w:val="27"/>
      <w:szCs w:val="27"/>
      <w:u w:val="none"/>
    </w:rPr>
  </w:style>
  <w:style w:type="character" w:customStyle="1" w:styleId="aa">
    <w:name w:val="Основной текст + Полужирный;Курсив"/>
    <w:basedOn w:val="a4"/>
    <w:rsid w:val="0012427C"/>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22">
    <w:name w:val="Заголовок №1 (2)"/>
    <w:basedOn w:val="120"/>
    <w:rsid w:val="0012427C"/>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4">
    <w:name w:val="Заголовок №2_"/>
    <w:basedOn w:val="a0"/>
    <w:link w:val="25"/>
    <w:rsid w:val="0012427C"/>
    <w:rPr>
      <w:rFonts w:ascii="Times New Roman" w:eastAsia="Times New Roman" w:hAnsi="Times New Roman" w:cs="Times New Roman"/>
      <w:b w:val="0"/>
      <w:bCs w:val="0"/>
      <w:i w:val="0"/>
      <w:iCs w:val="0"/>
      <w:smallCaps w:val="0"/>
      <w:strike w:val="0"/>
      <w:sz w:val="27"/>
      <w:szCs w:val="27"/>
      <w:u w:val="none"/>
    </w:rPr>
  </w:style>
  <w:style w:type="character" w:customStyle="1" w:styleId="26">
    <w:name w:val="Заголовок №2 + Полужирный;Курсив"/>
    <w:basedOn w:val="24"/>
    <w:rsid w:val="0012427C"/>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15pt0">
    <w:name w:val="Основной текст + 11;5 pt;Курсив"/>
    <w:basedOn w:val="a4"/>
    <w:rsid w:val="0012427C"/>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3">
    <w:name w:val="Основной текст + Полужирный;Курсив1"/>
    <w:basedOn w:val="a4"/>
    <w:rsid w:val="0012427C"/>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14">
    <w:name w:val="Заголовок №1 + Не полужирный;Не курсив"/>
    <w:basedOn w:val="11"/>
    <w:rsid w:val="0012427C"/>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paragraph" w:customStyle="1" w:styleId="3">
    <w:name w:val="Основной текст3"/>
    <w:basedOn w:val="a"/>
    <w:link w:val="a4"/>
    <w:rsid w:val="0012427C"/>
    <w:pPr>
      <w:shd w:val="clear" w:color="auto" w:fill="FFFFFF"/>
      <w:spacing w:line="322" w:lineRule="exact"/>
    </w:pPr>
    <w:rPr>
      <w:rFonts w:ascii="Times New Roman" w:eastAsia="Times New Roman" w:hAnsi="Times New Roman" w:cs="Times New Roman"/>
      <w:sz w:val="27"/>
      <w:szCs w:val="27"/>
    </w:rPr>
  </w:style>
  <w:style w:type="paragraph" w:customStyle="1" w:styleId="1">
    <w:name w:val="Колонтитул1"/>
    <w:basedOn w:val="a"/>
    <w:link w:val="a5"/>
    <w:rsid w:val="0012427C"/>
    <w:pPr>
      <w:shd w:val="clear" w:color="auto" w:fill="FFFFFF"/>
      <w:spacing w:line="0" w:lineRule="atLeast"/>
    </w:pPr>
    <w:rPr>
      <w:rFonts w:ascii="SimHei" w:eastAsia="SimHei" w:hAnsi="SimHei" w:cs="SimHei"/>
      <w:sz w:val="22"/>
      <w:szCs w:val="22"/>
    </w:rPr>
  </w:style>
  <w:style w:type="paragraph" w:customStyle="1" w:styleId="20">
    <w:name w:val="Основной текст (2)"/>
    <w:basedOn w:val="a"/>
    <w:link w:val="2"/>
    <w:rsid w:val="0012427C"/>
    <w:pPr>
      <w:shd w:val="clear" w:color="auto" w:fill="FFFFFF"/>
      <w:spacing w:before="1620" w:after="540" w:line="0" w:lineRule="atLeast"/>
      <w:jc w:val="center"/>
    </w:pPr>
    <w:rPr>
      <w:rFonts w:ascii="Times New Roman" w:eastAsia="Times New Roman" w:hAnsi="Times New Roman" w:cs="Times New Roman"/>
      <w:b/>
      <w:bCs/>
      <w:sz w:val="35"/>
      <w:szCs w:val="35"/>
    </w:rPr>
  </w:style>
  <w:style w:type="paragraph" w:customStyle="1" w:styleId="31">
    <w:name w:val="Основной текст (3)"/>
    <w:basedOn w:val="a"/>
    <w:link w:val="30"/>
    <w:rsid w:val="0012427C"/>
    <w:pPr>
      <w:shd w:val="clear" w:color="auto" w:fill="FFFFFF"/>
      <w:spacing w:before="240" w:line="379" w:lineRule="exact"/>
      <w:jc w:val="both"/>
    </w:pPr>
    <w:rPr>
      <w:rFonts w:ascii="Times New Roman" w:eastAsia="Times New Roman" w:hAnsi="Times New Roman" w:cs="Times New Roman"/>
      <w:i/>
      <w:iCs/>
      <w:sz w:val="20"/>
      <w:szCs w:val="20"/>
    </w:rPr>
  </w:style>
  <w:style w:type="paragraph" w:customStyle="1" w:styleId="40">
    <w:name w:val="Основной текст (4)"/>
    <w:basedOn w:val="a"/>
    <w:link w:val="4"/>
    <w:rsid w:val="0012427C"/>
    <w:pPr>
      <w:shd w:val="clear" w:color="auto" w:fill="FFFFFF"/>
      <w:spacing w:after="240" w:line="0" w:lineRule="atLeast"/>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12427C"/>
    <w:pPr>
      <w:shd w:val="clear" w:color="auto" w:fill="FFFFFF"/>
      <w:spacing w:before="240" w:line="413" w:lineRule="exact"/>
      <w:jc w:val="both"/>
    </w:pPr>
    <w:rPr>
      <w:rFonts w:ascii="Times New Roman" w:eastAsia="Times New Roman" w:hAnsi="Times New Roman" w:cs="Times New Roman"/>
      <w:i/>
      <w:iCs/>
      <w:sz w:val="23"/>
      <w:szCs w:val="23"/>
    </w:rPr>
  </w:style>
  <w:style w:type="paragraph" w:customStyle="1" w:styleId="60">
    <w:name w:val="Основной текст (6)"/>
    <w:basedOn w:val="a"/>
    <w:link w:val="6"/>
    <w:rsid w:val="0012427C"/>
    <w:pPr>
      <w:shd w:val="clear" w:color="auto" w:fill="FFFFFF"/>
      <w:spacing w:before="720" w:line="480" w:lineRule="exact"/>
      <w:jc w:val="both"/>
    </w:pPr>
    <w:rPr>
      <w:rFonts w:ascii="Times New Roman" w:eastAsia="Times New Roman" w:hAnsi="Times New Roman" w:cs="Times New Roman"/>
      <w:b/>
      <w:bCs/>
      <w:i/>
      <w:iCs/>
      <w:sz w:val="27"/>
      <w:szCs w:val="27"/>
    </w:rPr>
  </w:style>
  <w:style w:type="paragraph" w:customStyle="1" w:styleId="a8">
    <w:name w:val="Подпись к таблице"/>
    <w:basedOn w:val="a"/>
    <w:link w:val="a7"/>
    <w:rsid w:val="0012427C"/>
    <w:pPr>
      <w:shd w:val="clear" w:color="auto" w:fill="FFFFFF"/>
      <w:spacing w:line="0" w:lineRule="atLeast"/>
    </w:pPr>
    <w:rPr>
      <w:rFonts w:ascii="Times New Roman" w:eastAsia="Times New Roman" w:hAnsi="Times New Roman" w:cs="Times New Roman"/>
      <w:b/>
      <w:bCs/>
      <w:i/>
      <w:iCs/>
      <w:sz w:val="27"/>
      <w:szCs w:val="27"/>
    </w:rPr>
  </w:style>
  <w:style w:type="paragraph" w:customStyle="1" w:styleId="12">
    <w:name w:val="Заголовок №1"/>
    <w:basedOn w:val="a"/>
    <w:link w:val="11"/>
    <w:rsid w:val="0012427C"/>
    <w:pPr>
      <w:shd w:val="clear" w:color="auto" w:fill="FFFFFF"/>
      <w:spacing w:line="480" w:lineRule="exact"/>
      <w:jc w:val="both"/>
      <w:outlineLvl w:val="0"/>
    </w:pPr>
    <w:rPr>
      <w:rFonts w:ascii="Times New Roman" w:eastAsia="Times New Roman" w:hAnsi="Times New Roman" w:cs="Times New Roman"/>
      <w:b/>
      <w:bCs/>
      <w:i/>
      <w:iCs/>
      <w:sz w:val="27"/>
      <w:szCs w:val="27"/>
    </w:rPr>
  </w:style>
  <w:style w:type="paragraph" w:customStyle="1" w:styleId="121">
    <w:name w:val="Заголовок №1 (2)1"/>
    <w:basedOn w:val="a"/>
    <w:link w:val="120"/>
    <w:rsid w:val="0012427C"/>
    <w:pPr>
      <w:shd w:val="clear" w:color="auto" w:fill="FFFFFF"/>
      <w:spacing w:before="420" w:line="480" w:lineRule="exact"/>
      <w:jc w:val="both"/>
      <w:outlineLvl w:val="0"/>
    </w:pPr>
    <w:rPr>
      <w:rFonts w:ascii="Times New Roman" w:eastAsia="Times New Roman" w:hAnsi="Times New Roman" w:cs="Times New Roman"/>
      <w:sz w:val="27"/>
      <w:szCs w:val="27"/>
    </w:rPr>
  </w:style>
  <w:style w:type="paragraph" w:customStyle="1" w:styleId="23">
    <w:name w:val="Подпись к таблице (2)"/>
    <w:basedOn w:val="a"/>
    <w:link w:val="22"/>
    <w:rsid w:val="0012427C"/>
    <w:pPr>
      <w:shd w:val="clear" w:color="auto" w:fill="FFFFFF"/>
      <w:spacing w:line="0" w:lineRule="atLeast"/>
    </w:pPr>
    <w:rPr>
      <w:rFonts w:ascii="Times New Roman" w:eastAsia="Times New Roman" w:hAnsi="Times New Roman" w:cs="Times New Roman"/>
      <w:sz w:val="27"/>
      <w:szCs w:val="27"/>
    </w:rPr>
  </w:style>
  <w:style w:type="paragraph" w:customStyle="1" w:styleId="25">
    <w:name w:val="Заголовок №2"/>
    <w:basedOn w:val="a"/>
    <w:link w:val="24"/>
    <w:rsid w:val="0012427C"/>
    <w:pPr>
      <w:shd w:val="clear" w:color="auto" w:fill="FFFFFF"/>
      <w:spacing w:before="420" w:line="480" w:lineRule="exact"/>
      <w:ind w:hanging="860"/>
      <w:jc w:val="both"/>
      <w:outlineLvl w:val="1"/>
    </w:pPr>
    <w:rPr>
      <w:rFonts w:ascii="Times New Roman" w:eastAsia="Times New Roman" w:hAnsi="Times New Roman" w:cs="Times New Roman"/>
      <w:sz w:val="27"/>
      <w:szCs w:val="27"/>
    </w:rPr>
  </w:style>
  <w:style w:type="paragraph" w:styleId="ab">
    <w:name w:val="header"/>
    <w:basedOn w:val="a"/>
    <w:link w:val="ac"/>
    <w:uiPriority w:val="99"/>
    <w:unhideWhenUsed/>
    <w:rsid w:val="00ED16F7"/>
    <w:pPr>
      <w:tabs>
        <w:tab w:val="center" w:pos="4677"/>
        <w:tab w:val="right" w:pos="9355"/>
      </w:tabs>
    </w:pPr>
  </w:style>
  <w:style w:type="character" w:customStyle="1" w:styleId="ac">
    <w:name w:val="Верхний колонтитул Знак"/>
    <w:basedOn w:val="a0"/>
    <w:link w:val="ab"/>
    <w:uiPriority w:val="99"/>
    <w:rsid w:val="00ED16F7"/>
    <w:rPr>
      <w:color w:val="000000"/>
    </w:rPr>
  </w:style>
  <w:style w:type="paragraph" w:styleId="ad">
    <w:name w:val="footer"/>
    <w:basedOn w:val="a"/>
    <w:link w:val="ae"/>
    <w:uiPriority w:val="99"/>
    <w:unhideWhenUsed/>
    <w:rsid w:val="00ED16F7"/>
    <w:pPr>
      <w:tabs>
        <w:tab w:val="center" w:pos="4677"/>
        <w:tab w:val="right" w:pos="9355"/>
      </w:tabs>
    </w:pPr>
  </w:style>
  <w:style w:type="character" w:customStyle="1" w:styleId="ae">
    <w:name w:val="Нижний колонтитул Знак"/>
    <w:basedOn w:val="a0"/>
    <w:link w:val="ad"/>
    <w:uiPriority w:val="99"/>
    <w:rsid w:val="00ED16F7"/>
    <w:rPr>
      <w:color w:val="000000"/>
    </w:rPr>
  </w:style>
  <w:style w:type="paragraph" w:styleId="af">
    <w:name w:val="No Spacing"/>
    <w:uiPriority w:val="1"/>
    <w:qFormat/>
    <w:rsid w:val="000C1966"/>
    <w:pPr>
      <w:widowControl/>
    </w:pPr>
    <w:rPr>
      <w:rFonts w:asciiTheme="minorHAnsi" w:eastAsiaTheme="minorHAnsi" w:hAnsiTheme="minorHAnsi" w:cstheme="minorBidi"/>
      <w:sz w:val="22"/>
      <w:szCs w:val="22"/>
      <w:lang w:eastAsia="en-US"/>
    </w:rPr>
  </w:style>
  <w:style w:type="paragraph" w:styleId="af0">
    <w:name w:val="List Paragraph"/>
    <w:basedOn w:val="a"/>
    <w:uiPriority w:val="34"/>
    <w:qFormat/>
    <w:rsid w:val="004224C7"/>
    <w:pPr>
      <w:ind w:left="720"/>
      <w:contextualSpacing/>
    </w:pPr>
  </w:style>
  <w:style w:type="paragraph" w:customStyle="1" w:styleId="15">
    <w:name w:val="Абзац списка1"/>
    <w:basedOn w:val="a"/>
    <w:qFormat/>
    <w:rsid w:val="0033357C"/>
    <w:pPr>
      <w:widowControl/>
      <w:suppressAutoHyphens/>
      <w:ind w:left="720"/>
    </w:pPr>
    <w:rPr>
      <w:rFonts w:ascii="Times New Roman" w:eastAsia="Times New Roman" w:hAnsi="Times New Roman" w:cs="Times New Roman"/>
      <w:color w:val="auto"/>
      <w:lang w:val="en-US" w:eastAsia="ar-SA"/>
    </w:rPr>
  </w:style>
  <w:style w:type="character" w:styleId="af1">
    <w:name w:val="page number"/>
    <w:basedOn w:val="a0"/>
    <w:uiPriority w:val="99"/>
    <w:semiHidden/>
    <w:unhideWhenUsed/>
    <w:rsid w:val="00390A8D"/>
  </w:style>
  <w:style w:type="paragraph" w:styleId="16">
    <w:name w:val="toc 1"/>
    <w:basedOn w:val="a"/>
    <w:next w:val="a"/>
    <w:autoRedefine/>
    <w:uiPriority w:val="39"/>
    <w:unhideWhenUsed/>
    <w:rsid w:val="00815CF7"/>
  </w:style>
  <w:style w:type="paragraph" w:styleId="27">
    <w:name w:val="toc 2"/>
    <w:basedOn w:val="a"/>
    <w:next w:val="a"/>
    <w:autoRedefine/>
    <w:uiPriority w:val="39"/>
    <w:unhideWhenUsed/>
    <w:rsid w:val="00815CF7"/>
    <w:pPr>
      <w:ind w:left="240"/>
    </w:pPr>
  </w:style>
  <w:style w:type="paragraph" w:styleId="32">
    <w:name w:val="toc 3"/>
    <w:basedOn w:val="a"/>
    <w:next w:val="a"/>
    <w:autoRedefine/>
    <w:uiPriority w:val="39"/>
    <w:unhideWhenUsed/>
    <w:rsid w:val="00815CF7"/>
    <w:pPr>
      <w:ind w:left="480"/>
    </w:pPr>
  </w:style>
  <w:style w:type="paragraph" w:styleId="42">
    <w:name w:val="toc 4"/>
    <w:basedOn w:val="a"/>
    <w:next w:val="a"/>
    <w:autoRedefine/>
    <w:uiPriority w:val="39"/>
    <w:unhideWhenUsed/>
    <w:rsid w:val="00815CF7"/>
    <w:pPr>
      <w:ind w:left="720"/>
    </w:pPr>
  </w:style>
  <w:style w:type="paragraph" w:styleId="52">
    <w:name w:val="toc 5"/>
    <w:basedOn w:val="a"/>
    <w:next w:val="a"/>
    <w:autoRedefine/>
    <w:uiPriority w:val="39"/>
    <w:unhideWhenUsed/>
    <w:rsid w:val="00815CF7"/>
    <w:pPr>
      <w:ind w:left="960"/>
    </w:pPr>
  </w:style>
  <w:style w:type="paragraph" w:styleId="61">
    <w:name w:val="toc 6"/>
    <w:basedOn w:val="a"/>
    <w:next w:val="a"/>
    <w:autoRedefine/>
    <w:uiPriority w:val="39"/>
    <w:unhideWhenUsed/>
    <w:rsid w:val="00815CF7"/>
    <w:pPr>
      <w:ind w:left="1200"/>
    </w:pPr>
  </w:style>
  <w:style w:type="paragraph" w:styleId="7">
    <w:name w:val="toc 7"/>
    <w:basedOn w:val="a"/>
    <w:next w:val="a"/>
    <w:autoRedefine/>
    <w:uiPriority w:val="39"/>
    <w:unhideWhenUsed/>
    <w:rsid w:val="00815CF7"/>
    <w:pPr>
      <w:ind w:left="1440"/>
    </w:pPr>
  </w:style>
  <w:style w:type="paragraph" w:styleId="8">
    <w:name w:val="toc 8"/>
    <w:basedOn w:val="a"/>
    <w:next w:val="a"/>
    <w:autoRedefine/>
    <w:uiPriority w:val="39"/>
    <w:unhideWhenUsed/>
    <w:rsid w:val="00815CF7"/>
    <w:pPr>
      <w:ind w:left="1680"/>
    </w:pPr>
  </w:style>
  <w:style w:type="paragraph" w:styleId="9">
    <w:name w:val="toc 9"/>
    <w:basedOn w:val="a"/>
    <w:next w:val="a"/>
    <w:autoRedefine/>
    <w:uiPriority w:val="39"/>
    <w:unhideWhenUsed/>
    <w:rsid w:val="00815CF7"/>
    <w:pPr>
      <w:ind w:left="1920"/>
    </w:pPr>
  </w:style>
  <w:style w:type="paragraph" w:styleId="af2">
    <w:name w:val="Balloon Text"/>
    <w:basedOn w:val="a"/>
    <w:link w:val="af3"/>
    <w:uiPriority w:val="99"/>
    <w:semiHidden/>
    <w:unhideWhenUsed/>
    <w:rsid w:val="005B2F4F"/>
    <w:rPr>
      <w:rFonts w:ascii="Tahoma" w:hAnsi="Tahoma" w:cs="Tahoma"/>
      <w:sz w:val="16"/>
      <w:szCs w:val="16"/>
    </w:rPr>
  </w:style>
  <w:style w:type="character" w:customStyle="1" w:styleId="af3">
    <w:name w:val="Текст выноски Знак"/>
    <w:basedOn w:val="a0"/>
    <w:link w:val="af2"/>
    <w:uiPriority w:val="99"/>
    <w:semiHidden/>
    <w:rsid w:val="005B2F4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58841">
      <w:bodyDiv w:val="1"/>
      <w:marLeft w:val="0"/>
      <w:marRight w:val="0"/>
      <w:marTop w:val="0"/>
      <w:marBottom w:val="0"/>
      <w:divBdr>
        <w:top w:val="none" w:sz="0" w:space="0" w:color="auto"/>
        <w:left w:val="none" w:sz="0" w:space="0" w:color="auto"/>
        <w:bottom w:val="none" w:sz="0" w:space="0" w:color="auto"/>
        <w:right w:val="none" w:sz="0" w:space="0" w:color="auto"/>
      </w:divBdr>
    </w:div>
    <w:div w:id="890576538">
      <w:bodyDiv w:val="1"/>
      <w:marLeft w:val="0"/>
      <w:marRight w:val="0"/>
      <w:marTop w:val="0"/>
      <w:marBottom w:val="0"/>
      <w:divBdr>
        <w:top w:val="none" w:sz="0" w:space="0" w:color="auto"/>
        <w:left w:val="none" w:sz="0" w:space="0" w:color="auto"/>
        <w:bottom w:val="none" w:sz="0" w:space="0" w:color="auto"/>
        <w:right w:val="none" w:sz="0" w:space="0" w:color="auto"/>
      </w:divBdr>
    </w:div>
    <w:div w:id="2072001140">
      <w:bodyDiv w:val="1"/>
      <w:marLeft w:val="0"/>
      <w:marRight w:val="0"/>
      <w:marTop w:val="0"/>
      <w:marBottom w:val="0"/>
      <w:divBdr>
        <w:top w:val="none" w:sz="0" w:space="0" w:color="auto"/>
        <w:left w:val="none" w:sz="0" w:space="0" w:color="auto"/>
        <w:bottom w:val="none" w:sz="0" w:space="0" w:color="auto"/>
        <w:right w:val="none" w:sz="0" w:space="0" w:color="auto"/>
      </w:divBdr>
    </w:div>
    <w:div w:id="2129465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E5C4-90D3-4B24-8DA3-12670FFD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8200</Words>
  <Characters>46741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&lt;4D6963726F736F667420576F7264202D20D1EBF3F8E0EDE8E520ECF3E7FBEAE820EEE1EBEEE6EAE020E8203120F1F2F02E646F6378&gt;</vt:lpstr>
    </vt:vector>
  </TitlesOfParts>
  <Company>Lenovo</Company>
  <LinksUpToDate>false</LinksUpToDate>
  <CharactersWithSpaces>54832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&lt;4D6963726F736F667420576F7264202D20D1EBF3F8E0EDE8E520ECF3E7FBEAE820EEE1EBEEE6EAE020E8203120F1F2F02E646F6378&gt;</dc:title>
  <dc:creator>admin</dc:creator>
  <cp:lastModifiedBy>Ольга</cp:lastModifiedBy>
  <cp:revision>11</cp:revision>
  <cp:lastPrinted>2014-02-04T07:01:00Z</cp:lastPrinted>
  <dcterms:created xsi:type="dcterms:W3CDTF">2014-01-29T11:44:00Z</dcterms:created>
  <dcterms:modified xsi:type="dcterms:W3CDTF">2018-10-22T08:28:00Z</dcterms:modified>
</cp:coreProperties>
</file>