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A" w:rsidRPr="00C22AF0" w:rsidRDefault="006C7E43" w:rsidP="00221E1A">
      <w:pPr>
        <w:jc w:val="center"/>
        <w:rPr>
          <w:b/>
          <w:sz w:val="36"/>
          <w:szCs w:val="36"/>
        </w:rPr>
      </w:pPr>
      <w:r>
        <w:rPr>
          <w:b/>
          <w:szCs w:val="28"/>
        </w:rPr>
        <w:t xml:space="preserve"> </w:t>
      </w:r>
      <w:r w:rsidRPr="00C22AF0">
        <w:rPr>
          <w:b/>
          <w:sz w:val="36"/>
          <w:szCs w:val="36"/>
        </w:rPr>
        <w:t>МБУДО «Детская школа искусств № 6» города Смоленска</w:t>
      </w: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C22AF0">
      <w:pPr>
        <w:ind w:firstLine="0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221E1A" w:rsidRPr="00C22AF0" w:rsidRDefault="00221E1A" w:rsidP="00221E1A">
      <w:pPr>
        <w:jc w:val="center"/>
        <w:rPr>
          <w:b/>
          <w:sz w:val="36"/>
          <w:szCs w:val="36"/>
        </w:rPr>
      </w:pPr>
      <w:r w:rsidRPr="00C22AF0">
        <w:rPr>
          <w:b/>
          <w:sz w:val="36"/>
          <w:szCs w:val="36"/>
        </w:rPr>
        <w:t xml:space="preserve">ДОПОЛНИТЕЛЬНАЯ </w:t>
      </w:r>
      <w:r w:rsidR="006C7E43" w:rsidRPr="00C22AF0">
        <w:rPr>
          <w:b/>
          <w:sz w:val="36"/>
          <w:szCs w:val="36"/>
        </w:rPr>
        <w:t xml:space="preserve">ОБЩЕРАЗВИВАЮЩАЯ </w:t>
      </w:r>
      <w:r w:rsidRPr="00C22AF0">
        <w:rPr>
          <w:b/>
          <w:sz w:val="36"/>
          <w:szCs w:val="36"/>
        </w:rPr>
        <w:t xml:space="preserve">ПРОГРАММА </w:t>
      </w:r>
      <w:r w:rsidR="006C7E43" w:rsidRPr="00C22AF0">
        <w:rPr>
          <w:b/>
          <w:sz w:val="36"/>
          <w:szCs w:val="36"/>
        </w:rPr>
        <w:t xml:space="preserve"> </w:t>
      </w:r>
      <w:r w:rsidRPr="00C22AF0">
        <w:rPr>
          <w:b/>
          <w:sz w:val="36"/>
          <w:szCs w:val="36"/>
        </w:rPr>
        <w:t xml:space="preserve"> </w:t>
      </w:r>
      <w:r w:rsidR="006C7E43" w:rsidRPr="00C22AF0">
        <w:rPr>
          <w:b/>
          <w:sz w:val="36"/>
          <w:szCs w:val="36"/>
        </w:rPr>
        <w:t xml:space="preserve"> </w:t>
      </w:r>
    </w:p>
    <w:p w:rsidR="00ED2654" w:rsidRPr="00C22AF0" w:rsidRDefault="006C7E43" w:rsidP="00221E1A">
      <w:pPr>
        <w:jc w:val="center"/>
        <w:rPr>
          <w:b/>
          <w:sz w:val="36"/>
          <w:szCs w:val="36"/>
        </w:rPr>
      </w:pPr>
      <w:r w:rsidRPr="00C22AF0">
        <w:rPr>
          <w:b/>
          <w:sz w:val="36"/>
          <w:szCs w:val="36"/>
        </w:rPr>
        <w:t xml:space="preserve"> </w:t>
      </w:r>
    </w:p>
    <w:p w:rsidR="00221E1A" w:rsidRPr="00C22AF0" w:rsidRDefault="00221E1A" w:rsidP="00221E1A">
      <w:pPr>
        <w:jc w:val="center"/>
        <w:rPr>
          <w:b/>
          <w:sz w:val="40"/>
          <w:szCs w:val="40"/>
        </w:rPr>
      </w:pPr>
      <w:r w:rsidRPr="00C22AF0">
        <w:rPr>
          <w:b/>
          <w:sz w:val="36"/>
          <w:szCs w:val="36"/>
        </w:rPr>
        <w:t xml:space="preserve">«ХОРЕОГРАФИЧЕСКОЕ </w:t>
      </w:r>
      <w:r w:rsidR="006C7E43" w:rsidRPr="00C22AF0">
        <w:rPr>
          <w:b/>
          <w:sz w:val="36"/>
          <w:szCs w:val="36"/>
        </w:rPr>
        <w:t>ИСКУССТВО</w:t>
      </w:r>
      <w:r w:rsidRPr="00C22AF0">
        <w:rPr>
          <w:b/>
          <w:sz w:val="40"/>
          <w:szCs w:val="40"/>
        </w:rPr>
        <w:t>»</w:t>
      </w:r>
    </w:p>
    <w:p w:rsidR="000F4F80" w:rsidRDefault="000F4F80" w:rsidP="006C7E43">
      <w:pPr>
        <w:ind w:firstLine="0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E3672A" w:rsidRPr="000F4F80" w:rsidRDefault="006C7E43" w:rsidP="00897C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3672A" w:rsidRPr="000F4F80">
        <w:rPr>
          <w:b/>
          <w:sz w:val="36"/>
          <w:szCs w:val="36"/>
        </w:rPr>
        <w:t xml:space="preserve"> ПРОГРАММА</w:t>
      </w:r>
    </w:p>
    <w:p w:rsidR="00221E1A" w:rsidRPr="000F4F80" w:rsidRDefault="001B2516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A6A9F" w:rsidRPr="000F4F80" w:rsidRDefault="006C7E43" w:rsidP="00221E1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</w:p>
    <w:p w:rsidR="00221E1A" w:rsidRPr="00C22AF0" w:rsidRDefault="00897C56" w:rsidP="00221E1A">
      <w:pPr>
        <w:jc w:val="center"/>
        <w:rPr>
          <w:b/>
          <w:sz w:val="52"/>
          <w:szCs w:val="52"/>
        </w:rPr>
      </w:pPr>
      <w:r w:rsidRPr="00C22AF0">
        <w:rPr>
          <w:b/>
          <w:sz w:val="52"/>
          <w:szCs w:val="52"/>
        </w:rPr>
        <w:t xml:space="preserve">НАРОДНО-СЦЕНИЧЕСКИЙ ТАНЕЦ </w:t>
      </w:r>
    </w:p>
    <w:p w:rsidR="00221E1A" w:rsidRPr="00C22AF0" w:rsidRDefault="00221E1A" w:rsidP="00221E1A">
      <w:pPr>
        <w:jc w:val="center"/>
        <w:rPr>
          <w:b/>
          <w:sz w:val="52"/>
          <w:szCs w:val="52"/>
        </w:rPr>
      </w:pPr>
    </w:p>
    <w:p w:rsidR="00221E1A" w:rsidRPr="00C22AF0" w:rsidRDefault="00221E1A" w:rsidP="00221E1A">
      <w:pPr>
        <w:jc w:val="center"/>
        <w:rPr>
          <w:b/>
          <w:sz w:val="52"/>
          <w:szCs w:val="52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6F0B51" w:rsidRPr="00C22AF0" w:rsidRDefault="006F0B51" w:rsidP="00C22AF0">
      <w:pPr>
        <w:ind w:firstLine="0"/>
        <w:rPr>
          <w:b/>
          <w:szCs w:val="28"/>
        </w:rPr>
      </w:pPr>
    </w:p>
    <w:p w:rsidR="006C7E43" w:rsidRDefault="006C7E43" w:rsidP="006C7E43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Смоленск</w:t>
      </w:r>
    </w:p>
    <w:p w:rsidR="006C7E43" w:rsidRPr="001B60FD" w:rsidRDefault="006C7E43" w:rsidP="006C7E43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C22AF0">
        <w:rPr>
          <w:szCs w:val="28"/>
        </w:rPr>
        <w:t xml:space="preserve">                             </w:t>
      </w:r>
      <w:r>
        <w:rPr>
          <w:szCs w:val="28"/>
        </w:rPr>
        <w:t xml:space="preserve"> 201</w:t>
      </w:r>
      <w:r w:rsidR="00813E1B">
        <w:rPr>
          <w:szCs w:val="28"/>
        </w:rPr>
        <w:t>8 г.</w:t>
      </w:r>
    </w:p>
    <w:p w:rsidR="00644C71" w:rsidRDefault="00644C71" w:rsidP="00232FCF">
      <w:pPr>
        <w:ind w:firstLine="0"/>
        <w:jc w:val="left"/>
        <w:rPr>
          <w:szCs w:val="28"/>
        </w:rPr>
      </w:pPr>
    </w:p>
    <w:p w:rsidR="00C22AF0" w:rsidRPr="001B60FD" w:rsidRDefault="00C22AF0" w:rsidP="00232FCF">
      <w:pPr>
        <w:ind w:firstLine="0"/>
        <w:jc w:val="left"/>
        <w:rPr>
          <w:szCs w:val="28"/>
        </w:rPr>
      </w:pPr>
    </w:p>
    <w:p w:rsidR="00813E1B" w:rsidRDefault="00813E1B" w:rsidP="00813E1B">
      <w:pPr>
        <w:spacing w:after="240" w:line="360" w:lineRule="auto"/>
        <w:ind w:firstLine="0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 wp14:anchorId="4CB483D5" wp14:editId="3854DD27">
            <wp:extent cx="6299835" cy="8790940"/>
            <wp:effectExtent l="0" t="0" r="571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Требования к уровню подготовки обучающихся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C22AF0" w:rsidRPr="001B60FD" w:rsidRDefault="00C22AF0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</w:t>
      </w:r>
      <w:r w:rsidR="006C7E43">
        <w:rPr>
          <w:szCs w:val="28"/>
        </w:rPr>
        <w:t xml:space="preserve">ьных государственных требований  к дополнительной общеразвивающей программе « Хореографическое искусство».  </w:t>
      </w:r>
      <w:r w:rsidRPr="001B60FD">
        <w:rPr>
          <w:szCs w:val="28"/>
        </w:rPr>
        <w:t xml:space="preserve">  </w:t>
      </w:r>
      <w:r w:rsidR="006C7E43">
        <w:rPr>
          <w:szCs w:val="28"/>
        </w:rPr>
        <w:t xml:space="preserve"> 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C22AF0">
        <w:rPr>
          <w:szCs w:val="28"/>
        </w:rPr>
        <w:t>, а также на</w:t>
      </w:r>
      <w:r w:rsidR="00214FA2" w:rsidRPr="001B60FD">
        <w:rPr>
          <w:szCs w:val="28"/>
        </w:rPr>
        <w:t>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 xml:space="preserve">. </w:t>
      </w:r>
      <w:r w:rsidR="006C7E43">
        <w:rPr>
          <w:szCs w:val="28"/>
        </w:rPr>
        <w:t xml:space="preserve"> 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</w:t>
      </w:r>
      <w:r w:rsidR="00247335">
        <w:rPr>
          <w:szCs w:val="28"/>
        </w:rPr>
        <w:t xml:space="preserve"> предмета «Народно-сценический </w:t>
      </w:r>
      <w:r w:rsidRPr="001B60FD">
        <w:rPr>
          <w:szCs w:val="28"/>
        </w:rPr>
        <w:t>танец» тесно связано с содержанием учебных предметов</w:t>
      </w:r>
      <w:r w:rsidR="007155BA">
        <w:rPr>
          <w:szCs w:val="28"/>
        </w:rPr>
        <w:t>:</w:t>
      </w:r>
      <w:r w:rsidRPr="001B60FD">
        <w:rPr>
          <w:szCs w:val="28"/>
        </w:rPr>
        <w:t xml:space="preserve"> «Ритмика», «Гимнастика», «</w:t>
      </w:r>
      <w:r w:rsidR="00247335">
        <w:rPr>
          <w:szCs w:val="28"/>
        </w:rPr>
        <w:t>Историко-бытово</w:t>
      </w:r>
      <w:r w:rsidR="00611BDA">
        <w:rPr>
          <w:szCs w:val="28"/>
        </w:rPr>
        <w:t>й</w:t>
      </w:r>
      <w:r w:rsidR="007155BA">
        <w:rPr>
          <w:szCs w:val="28"/>
        </w:rPr>
        <w:t xml:space="preserve"> </w:t>
      </w:r>
      <w:r w:rsidR="00611BDA">
        <w:rPr>
          <w:szCs w:val="28"/>
        </w:rPr>
        <w:t>танец</w:t>
      </w:r>
      <w:r w:rsidRPr="001B60FD">
        <w:rPr>
          <w:szCs w:val="28"/>
        </w:rPr>
        <w:t>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Default="00C35FC2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.</w:t>
      </w:r>
    </w:p>
    <w:p w:rsidR="00C22AF0" w:rsidRPr="001B60FD" w:rsidRDefault="00C22AF0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7D7250" w:rsidP="00C35FC2">
      <w:pPr>
        <w:spacing w:line="360" w:lineRule="auto"/>
        <w:ind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C22AF0">
        <w:rPr>
          <w:rFonts w:eastAsia="Times New Roman"/>
          <w:color w:val="000000"/>
          <w:szCs w:val="28"/>
        </w:rPr>
        <w:t xml:space="preserve">составляет 3 года </w:t>
      </w:r>
      <w:r w:rsidR="005433EA" w:rsidRPr="001B60FD">
        <w:rPr>
          <w:rFonts w:eastAsia="Times New Roman"/>
          <w:color w:val="000000"/>
          <w:szCs w:val="28"/>
        </w:rPr>
        <w:t xml:space="preserve">(со 2 по </w:t>
      </w:r>
      <w:r w:rsidR="00C35FC2">
        <w:rPr>
          <w:rFonts w:eastAsia="Times New Roman"/>
          <w:color w:val="000000"/>
          <w:szCs w:val="28"/>
        </w:rPr>
        <w:t xml:space="preserve"> 4</w:t>
      </w:r>
      <w:r w:rsidR="005433EA" w:rsidRPr="001B60FD">
        <w:rPr>
          <w:rFonts w:eastAsia="Times New Roman"/>
          <w:color w:val="000000"/>
          <w:szCs w:val="28"/>
        </w:rPr>
        <w:t xml:space="preserve">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3E2F8D" w:rsidRPr="00C22AF0" w:rsidRDefault="00D147AE" w:rsidP="00C22AF0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CD764B" w:rsidRPr="001B60FD" w:rsidRDefault="00C35FC2" w:rsidP="00CD764B">
      <w:pPr>
        <w:ind w:right="141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 xml:space="preserve">Срок обучения </w:t>
      </w:r>
      <w:r w:rsidR="00C35FC2">
        <w:rPr>
          <w:szCs w:val="28"/>
        </w:rPr>
        <w:t>по образовательной программе</w:t>
      </w:r>
      <w:r w:rsidRPr="001B60FD">
        <w:rPr>
          <w:szCs w:val="28"/>
        </w:rPr>
        <w:t xml:space="preserve">– </w:t>
      </w:r>
      <w:r w:rsidR="00C35FC2">
        <w:rPr>
          <w:szCs w:val="28"/>
        </w:rPr>
        <w:t xml:space="preserve"> 4</w:t>
      </w:r>
      <w:r w:rsidRPr="001B60FD">
        <w:rPr>
          <w:szCs w:val="28"/>
        </w:rPr>
        <w:t xml:space="preserve"> </w:t>
      </w:r>
      <w:r w:rsidR="00C35FC2">
        <w:rPr>
          <w:szCs w:val="28"/>
        </w:rPr>
        <w:t>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3261"/>
        <w:gridCol w:w="1361"/>
      </w:tblGrid>
      <w:tr w:rsidR="00FB26AB" w:rsidRPr="001B60FD" w:rsidTr="00644C71">
        <w:trPr>
          <w:trHeight w:val="466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1B60FD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BA5A4F" w:rsidRDefault="00CC2FCB" w:rsidP="0071553B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0C57D8">
            <w:pPr>
              <w:spacing w:line="360" w:lineRule="auto"/>
              <w:ind w:right="-113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C35FC2" w:rsidRPr="001B60FD" w:rsidTr="00644C71">
        <w:trPr>
          <w:gridAfter w:val="1"/>
          <w:wAfter w:w="1361" w:type="dxa"/>
          <w:trHeight w:val="144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2" w:rsidRPr="001B60FD" w:rsidRDefault="00C35FC2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2" w:rsidRPr="001B60FD" w:rsidRDefault="00C35FC2" w:rsidP="00C35FC2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2-</w:t>
            </w:r>
            <w:r w:rsidR="000C57D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</w:t>
            </w:r>
            <w:r w:rsidRPr="001B60FD">
              <w:rPr>
                <w:szCs w:val="28"/>
                <w:lang w:eastAsia="en-US"/>
              </w:rPr>
              <w:t xml:space="preserve"> </w:t>
            </w:r>
            <w:r w:rsidR="000C57D8">
              <w:rPr>
                <w:szCs w:val="28"/>
                <w:lang w:eastAsia="en-US"/>
              </w:rPr>
              <w:t xml:space="preserve"> класс</w:t>
            </w:r>
          </w:p>
        </w:tc>
      </w:tr>
      <w:tr w:rsidR="00C35FC2" w:rsidRPr="001B60FD" w:rsidTr="00644C71">
        <w:trPr>
          <w:gridAfter w:val="1"/>
          <w:wAfter w:w="1361" w:type="dxa"/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2" w:rsidRPr="001B60FD" w:rsidRDefault="00C35FC2" w:rsidP="00C35FC2">
            <w:pPr>
              <w:ind w:right="175" w:hanging="29"/>
              <w:rPr>
                <w:szCs w:val="28"/>
              </w:rPr>
            </w:pPr>
            <w:r>
              <w:rPr>
                <w:szCs w:val="28"/>
              </w:rPr>
              <w:t xml:space="preserve"> Общее количество часов на  аудиторная  занятия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2" w:rsidRPr="001B60FD" w:rsidRDefault="000C57D8" w:rsidP="0071553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  <w:r w:rsidR="00C35FC2">
              <w:rPr>
                <w:szCs w:val="28"/>
              </w:rPr>
              <w:t xml:space="preserve"> </w:t>
            </w:r>
          </w:p>
        </w:tc>
      </w:tr>
      <w:tr w:rsidR="00C22AF0" w:rsidRPr="001B60FD" w:rsidTr="00644C71">
        <w:trPr>
          <w:gridAfter w:val="1"/>
          <w:wAfter w:w="1361" w:type="dxa"/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0" w:rsidRDefault="00C22AF0" w:rsidP="00C35FC2">
            <w:pPr>
              <w:ind w:right="175" w:hanging="29"/>
              <w:rPr>
                <w:szCs w:val="28"/>
              </w:rPr>
            </w:pPr>
            <w:r>
              <w:rPr>
                <w:szCs w:val="28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F0" w:rsidRDefault="00C22AF0" w:rsidP="0071553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C22AF0" w:rsidRDefault="00C22AF0" w:rsidP="00D147AE">
      <w:pPr>
        <w:spacing w:line="360" w:lineRule="auto"/>
        <w:rPr>
          <w:b/>
          <w:szCs w:val="28"/>
        </w:rPr>
      </w:pP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C22AF0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>
        <w:rPr>
          <w:szCs w:val="28"/>
        </w:rPr>
        <w:t xml:space="preserve">обучение </w:t>
      </w:r>
      <w:r w:rsidR="008A7AE3">
        <w:rPr>
          <w:szCs w:val="28"/>
        </w:rPr>
        <w:t xml:space="preserve">выразительному </w:t>
      </w:r>
      <w:r w:rsidR="00D147AE" w:rsidRPr="001B60FD">
        <w:rPr>
          <w:szCs w:val="28"/>
        </w:rPr>
        <w:t xml:space="preserve">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="00D147AE"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C22AF0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содержит </w:t>
      </w:r>
      <w:r w:rsidR="00D147AE" w:rsidRPr="001B60FD">
        <w:rPr>
          <w:rFonts w:ascii="Times New Roman" w:hAnsi="Times New Roman"/>
          <w:sz w:val="28"/>
          <w:szCs w:val="28"/>
          <w:lang w:val="ru-RU"/>
        </w:rPr>
        <w:t>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lastRenderedPageBreak/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0C57D8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практический </w:t>
      </w:r>
      <w:r w:rsidR="003309A3" w:rsidRPr="001B60FD">
        <w:rPr>
          <w:rFonts w:ascii="Times New Roman" w:eastAsia="Helvetica" w:hAnsi="Times New Roman"/>
          <w:sz w:val="28"/>
          <w:szCs w:val="28"/>
          <w:lang w:val="ru-RU"/>
        </w:rPr>
        <w:t>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BC01F6" w:rsidRPr="000C57D8" w:rsidRDefault="000C57D8" w:rsidP="000C57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</w:t>
      </w:r>
      <w:r w:rsidR="000C57D8">
        <w:rPr>
          <w:szCs w:val="28"/>
        </w:rPr>
        <w:t xml:space="preserve">:   </w:t>
      </w:r>
    </w:p>
    <w:p w:rsidR="00C00ABC" w:rsidRPr="00C22AF0" w:rsidRDefault="00D147AE" w:rsidP="00C22AF0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  <w:r w:rsidR="000C57D8">
        <w:rPr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880"/>
        <w:gridCol w:w="880"/>
        <w:gridCol w:w="886"/>
      </w:tblGrid>
      <w:tr w:rsidR="000C57D8" w:rsidRPr="001B60FD" w:rsidTr="00267AC4">
        <w:trPr>
          <w:gridAfter w:val="4"/>
          <w:wAfter w:w="3526" w:type="dxa"/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>
            <w:pPr>
              <w:pStyle w:val="1"/>
              <w:jc w:val="center"/>
              <w:rPr>
                <w:i/>
                <w:szCs w:val="28"/>
              </w:rPr>
            </w:pPr>
          </w:p>
        </w:tc>
      </w:tr>
      <w:tr w:rsidR="000C57D8" w:rsidRPr="001B60FD" w:rsidTr="00267AC4">
        <w:trPr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8" w:rsidRPr="001B60FD" w:rsidRDefault="000C57D8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</w:tr>
      <w:tr w:rsidR="000C57D8" w:rsidRPr="001B60FD" w:rsidTr="00267AC4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8" w:rsidRPr="001B60FD" w:rsidRDefault="000C57D8">
            <w:pPr>
              <w:widowControl/>
              <w:ind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0C57D8" w:rsidRPr="001B60FD" w:rsidTr="00267AC4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C22AF0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</w:tr>
      <w:tr w:rsidR="000C57D8" w:rsidRPr="001B60FD" w:rsidTr="00267AC4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C57D8" w:rsidRPr="001B60FD" w:rsidTr="00267AC4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8" w:rsidRPr="001B60FD" w:rsidRDefault="000C57D8" w:rsidP="00161C67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198</w:t>
            </w:r>
          </w:p>
        </w:tc>
      </w:tr>
    </w:tbl>
    <w:p w:rsidR="00644C71" w:rsidRPr="001B60FD" w:rsidRDefault="00644C71" w:rsidP="000C57D8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22AF0" w:rsidRPr="008A7AE3" w:rsidRDefault="008A7AE3" w:rsidP="008A7AE3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4679" w:firstLine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C22AF0" w:rsidRDefault="00C22AF0" w:rsidP="008A7AE3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jc w:val="center"/>
        <w:rPr>
          <w:i/>
          <w:sz w:val="32"/>
          <w:szCs w:val="32"/>
        </w:rPr>
      </w:pPr>
    </w:p>
    <w:p w:rsidR="008A7AE3" w:rsidRPr="008A7AE3" w:rsidRDefault="008A7AE3" w:rsidP="008A7AE3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jc w:val="center"/>
        <w:rPr>
          <w:i/>
          <w:sz w:val="32"/>
          <w:szCs w:val="32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8A7AE3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</w:t>
      </w:r>
      <w:r w:rsidR="000C57D8">
        <w:rPr>
          <w:b/>
          <w:szCs w:val="28"/>
        </w:rPr>
        <w:t xml:space="preserve">ия </w:t>
      </w:r>
      <w:r w:rsidR="00C22AF0">
        <w:rPr>
          <w:b/>
          <w:szCs w:val="28"/>
        </w:rPr>
        <w:t>по предмету -</w:t>
      </w:r>
      <w:r w:rsidR="000C57D8">
        <w:rPr>
          <w:b/>
          <w:szCs w:val="28"/>
        </w:rPr>
        <w:t xml:space="preserve"> </w:t>
      </w:r>
      <w:r w:rsidR="00C22AF0">
        <w:rPr>
          <w:b/>
          <w:szCs w:val="28"/>
        </w:rPr>
        <w:t xml:space="preserve"> </w:t>
      </w:r>
      <w:r w:rsidR="000C57D8">
        <w:rPr>
          <w:b/>
          <w:szCs w:val="28"/>
        </w:rPr>
        <w:t xml:space="preserve"> </w:t>
      </w:r>
      <w:r w:rsidR="00C22AF0">
        <w:rPr>
          <w:b/>
          <w:szCs w:val="28"/>
        </w:rPr>
        <w:t xml:space="preserve"> 3</w:t>
      </w:r>
      <w:r w:rsidR="000C57D8">
        <w:rPr>
          <w:b/>
          <w:szCs w:val="28"/>
        </w:rPr>
        <w:t xml:space="preserve"> года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  <w:r w:rsidR="000C57D8">
        <w:rPr>
          <w:szCs w:val="28"/>
        </w:rPr>
        <w:t xml:space="preserve"> предмета: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</w:t>
      </w:r>
      <w:r w:rsidR="000C57D8">
        <w:rPr>
          <w:szCs w:val="28"/>
        </w:rPr>
        <w:t xml:space="preserve"> </w:t>
      </w:r>
      <w:r w:rsidRPr="001B60FD">
        <w:rPr>
          <w:szCs w:val="28"/>
        </w:rPr>
        <w:t xml:space="preserve">год обучения  - </w:t>
      </w:r>
      <w:r w:rsidR="000C57D8">
        <w:rPr>
          <w:szCs w:val="28"/>
        </w:rPr>
        <w:t>2</w:t>
      </w:r>
      <w:r w:rsidRPr="001B60FD">
        <w:rPr>
          <w:szCs w:val="28"/>
        </w:rPr>
        <w:t xml:space="preserve"> класс </w:t>
      </w:r>
      <w:r w:rsidR="000C57D8">
        <w:rPr>
          <w:szCs w:val="28"/>
        </w:rPr>
        <w:t xml:space="preserve"> общеразвивающей программы. </w:t>
      </w:r>
    </w:p>
    <w:p w:rsidR="001B60FD" w:rsidRPr="001B60FD" w:rsidRDefault="001B60FD" w:rsidP="000C57D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обучения  - </w:t>
      </w:r>
      <w:r w:rsidR="000C57D8">
        <w:rPr>
          <w:szCs w:val="28"/>
        </w:rPr>
        <w:t>3</w:t>
      </w:r>
      <w:r w:rsidRPr="001B60FD">
        <w:rPr>
          <w:szCs w:val="28"/>
        </w:rPr>
        <w:t xml:space="preserve"> класс </w:t>
      </w:r>
      <w:r w:rsidR="000C57D8">
        <w:rPr>
          <w:szCs w:val="28"/>
        </w:rPr>
        <w:t xml:space="preserve"> общеразвивающей программы.</w:t>
      </w:r>
    </w:p>
    <w:p w:rsidR="001B60FD" w:rsidRPr="001B60FD" w:rsidRDefault="001B60FD" w:rsidP="000C57D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обучения  - </w:t>
      </w:r>
      <w:r w:rsidR="000C57D8">
        <w:rPr>
          <w:szCs w:val="28"/>
        </w:rPr>
        <w:t xml:space="preserve"> 4</w:t>
      </w:r>
      <w:r w:rsidRPr="001B60FD">
        <w:rPr>
          <w:szCs w:val="28"/>
        </w:rPr>
        <w:t xml:space="preserve"> класс </w:t>
      </w:r>
      <w:r w:rsidR="000C57D8">
        <w:rPr>
          <w:szCs w:val="28"/>
        </w:rPr>
        <w:t xml:space="preserve">  общеразвивающей программы. 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</w:t>
      </w:r>
      <w:r w:rsidR="000C57D8">
        <w:rPr>
          <w:szCs w:val="28"/>
        </w:rPr>
        <w:t xml:space="preserve"> 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0C57D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</w:t>
      </w:r>
      <w:r w:rsidR="000C57D8">
        <w:rPr>
          <w:b/>
          <w:i/>
          <w:szCs w:val="28"/>
        </w:rPr>
        <w:t xml:space="preserve"> 2</w:t>
      </w:r>
      <w:r w:rsidRPr="001B60FD">
        <w:rPr>
          <w:b/>
          <w:i/>
          <w:szCs w:val="28"/>
        </w:rPr>
        <w:t xml:space="preserve"> класс)</w:t>
      </w:r>
      <w:r w:rsidR="000C57D8">
        <w:rPr>
          <w:szCs w:val="28"/>
        </w:rPr>
        <w:t xml:space="preserve">  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</w:t>
      </w:r>
      <w:r w:rsidR="000C57D8">
        <w:rPr>
          <w:b/>
          <w:i/>
          <w:szCs w:val="28"/>
        </w:rPr>
        <w:t xml:space="preserve"> 3 </w:t>
      </w:r>
      <w:r w:rsidRPr="001B60FD">
        <w:rPr>
          <w:b/>
          <w:i/>
          <w:szCs w:val="28"/>
        </w:rPr>
        <w:t>класс)</w:t>
      </w:r>
    </w:p>
    <w:p w:rsidR="001B60FD" w:rsidRPr="001B60FD" w:rsidRDefault="000C57D8" w:rsidP="000C57D8">
      <w:pPr>
        <w:widowControl/>
        <w:tabs>
          <w:tab w:val="left" w:pos="426"/>
          <w:tab w:val="left" w:pos="1134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</w:t>
      </w:r>
      <w:r w:rsidR="000C57D8">
        <w:rPr>
          <w:szCs w:val="28"/>
        </w:rPr>
        <w:t xml:space="preserve">ский народно-сценический танец </w:t>
      </w:r>
      <w:r w:rsidRPr="001B60FD">
        <w:rPr>
          <w:szCs w:val="28"/>
        </w:rPr>
        <w:t>«Тарантелла»</w:t>
      </w:r>
      <w:r w:rsidR="00256551">
        <w:rPr>
          <w:szCs w:val="28"/>
        </w:rPr>
        <w:t>.</w:t>
      </w:r>
    </w:p>
    <w:p w:rsidR="001B60FD" w:rsidRPr="000C57D8" w:rsidRDefault="001B60FD" w:rsidP="000C57D8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</w:t>
      </w:r>
      <w:r w:rsidR="000C57D8">
        <w:rPr>
          <w:b/>
          <w:i/>
          <w:szCs w:val="28"/>
        </w:rPr>
        <w:t xml:space="preserve"> 4</w:t>
      </w:r>
      <w:r w:rsidRPr="001B60FD">
        <w:rPr>
          <w:b/>
          <w:i/>
          <w:szCs w:val="28"/>
        </w:rPr>
        <w:t>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8E7A51" w:rsidRDefault="000C57D8" w:rsidP="008E7A51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Польский танец</w:t>
      </w:r>
    </w:p>
    <w:p w:rsidR="001B60FD" w:rsidRPr="008E7A51" w:rsidRDefault="008E7A51" w:rsidP="008E7A51">
      <w:pPr>
        <w:widowControl/>
        <w:tabs>
          <w:tab w:val="left" w:pos="426"/>
          <w:tab w:val="left" w:pos="1134"/>
        </w:tabs>
        <w:spacing w:line="360" w:lineRule="auto"/>
        <w:ind w:left="142" w:firstLine="0"/>
        <w:rPr>
          <w:szCs w:val="28"/>
        </w:rPr>
      </w:pPr>
      <w:r>
        <w:rPr>
          <w:b/>
          <w:i/>
          <w:szCs w:val="28"/>
        </w:rPr>
        <w:t xml:space="preserve"> </w:t>
      </w:r>
      <w:r w:rsidRPr="008E7A51">
        <w:rPr>
          <w:b/>
          <w:i/>
          <w:szCs w:val="28"/>
        </w:rPr>
        <w:t xml:space="preserve"> 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lastRenderedPageBreak/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D147AE" w:rsidRPr="001B60FD" w:rsidRDefault="00683AFD" w:rsidP="00683AFD">
      <w:pPr>
        <w:pStyle w:val="aa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3D58AC" w:rsidRPr="001B60FD">
        <w:rPr>
          <w:szCs w:val="28"/>
        </w:rPr>
        <w:t>.</w:t>
      </w:r>
    </w:p>
    <w:p w:rsidR="00CD764B" w:rsidRDefault="00CD764B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683AFD" w:rsidRDefault="00683AFD" w:rsidP="00E7371E">
      <w:pPr>
        <w:widowControl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(второй год программы) </w:t>
      </w:r>
    </w:p>
    <w:p w:rsidR="008E7A51" w:rsidRPr="001B60FD" w:rsidRDefault="008E7A51" w:rsidP="008E7A51">
      <w:pPr>
        <w:widowControl/>
        <w:spacing w:line="36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За первый год обучения</w:t>
      </w:r>
      <w:r w:rsidRPr="001B60FD">
        <w:rPr>
          <w:b/>
          <w:szCs w:val="28"/>
        </w:rPr>
        <w:t xml:space="preserve"> </w:t>
      </w:r>
      <w:r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>
        <w:rPr>
          <w:b/>
          <w:szCs w:val="28"/>
        </w:rPr>
        <w:t>ю</w:t>
      </w:r>
      <w:r w:rsidRPr="001B60FD">
        <w:rPr>
          <w:b/>
          <w:szCs w:val="28"/>
        </w:rPr>
        <w:t xml:space="preserve">щиеся должны </w:t>
      </w:r>
      <w:r>
        <w:rPr>
          <w:b/>
          <w:szCs w:val="28"/>
        </w:rPr>
        <w:t xml:space="preserve"> научиться</w:t>
      </w:r>
      <w:r w:rsidRPr="001B60FD">
        <w:rPr>
          <w:b/>
          <w:szCs w:val="28"/>
        </w:rPr>
        <w:t>: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</w:t>
      </w:r>
      <w:r>
        <w:rPr>
          <w:szCs w:val="28"/>
        </w:rPr>
        <w:t>м</w:t>
      </w:r>
      <w:r w:rsidRPr="001B60FD">
        <w:rPr>
          <w:szCs w:val="28"/>
        </w:rPr>
        <w:t xml:space="preserve"> положения</w:t>
      </w:r>
      <w:r>
        <w:rPr>
          <w:szCs w:val="28"/>
        </w:rPr>
        <w:t>м</w:t>
      </w:r>
      <w:r w:rsidRPr="001B60FD">
        <w:rPr>
          <w:szCs w:val="28"/>
        </w:rPr>
        <w:t xml:space="preserve"> позиций рук и ног в народном танце;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</w:t>
      </w:r>
      <w:r>
        <w:rPr>
          <w:szCs w:val="28"/>
        </w:rPr>
        <w:t xml:space="preserve">ю </w:t>
      </w:r>
      <w:r w:rsidRPr="001B60FD">
        <w:rPr>
          <w:szCs w:val="28"/>
        </w:rPr>
        <w:t xml:space="preserve"> головы и корпуса во время исполнения простейших элементов русского и белорусского танцев, освоение данных элементов на середине;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движения в различных ракурсах и рисунках;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8E7A51" w:rsidRPr="001B60FD" w:rsidRDefault="008E7A51" w:rsidP="008E7A51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8E7A51" w:rsidRPr="00E7371E" w:rsidRDefault="008E7A51" w:rsidP="00E7371E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CD764B" w:rsidRPr="001B60FD" w:rsidRDefault="00D147AE" w:rsidP="00CD764B">
      <w:pPr>
        <w:widowControl/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IV. Demi plies, grand pliés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Battements tendus  (выведение ноги на носок).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>attements tendus jetés (</w:t>
      </w:r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XI. Дробные выстукивания (сочетание ритмических ударов).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 battements jetés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I. Relevé (подъем на полупальцы).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V. Port de bras.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«моталочке».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>II. Подготовка к полуприсядкам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267AC4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в) взмахи с платочком,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сценический ход на всей стопе и на полупальцах,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полупальцах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ноги сзади на носке на полу,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plié на опорной ноге и вынесением работающей ноги на воздух через 1 позицию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>на полупальцах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«Припадание»: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без полупальцев, без проскальзывания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полупальцами, с проскальзыванием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Подготовка к «моталочке»: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2 полугодие — «моталочка» в «чистом» виде.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«Гармошечка»: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начальная раскладка с паузами в каждом положении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«Ковырялочки»: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 в пол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«ковырялочка»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10. Основы дробных выстукиваний: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скользящие  (в ладоши, по бедру, по голенищу сапог).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подготовка к присядке (плавное и резкое опускание вниз по 1 прямой и 1 позициям),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подкачивание на приседании по 1 прямой и 1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>м  шаг-</w:t>
      </w:r>
      <w:r w:rsidRPr="001B60FD">
        <w:rPr>
          <w:szCs w:val="28"/>
          <w:lang w:val="en-US"/>
        </w:rPr>
        <w:t>retere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припадание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(мужское)</w:t>
      </w:r>
      <w:r w:rsidR="00AE6D12" w:rsidRPr="001B60FD">
        <w:rPr>
          <w:szCs w:val="28"/>
        </w:rPr>
        <w:t>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приемом шаг-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E7371E" w:rsidRDefault="00E7371E" w:rsidP="00E7371E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Освоение Русского народного танца происходит в течение всего периода </w:t>
      </w:r>
      <w:r w:rsidRPr="001B60FD">
        <w:rPr>
          <w:szCs w:val="28"/>
        </w:rPr>
        <w:lastRenderedPageBreak/>
        <w:t>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14. Перетопы  с  «противоходом».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E7371E" w:rsidRPr="001B60FD" w:rsidRDefault="00E7371E" w:rsidP="00E7371E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E7371E" w:rsidRPr="001B60FD" w:rsidRDefault="00E7371E" w:rsidP="00E7371E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«припадание» с акцентом у колена опорной ноги.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E7371E" w:rsidRPr="001B60FD" w:rsidRDefault="00E7371E" w:rsidP="00E7371E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Pr="001B60FD">
        <w:rPr>
          <w:szCs w:val="28"/>
        </w:rPr>
        <w:t>- соскоки;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E7371E" w:rsidRPr="001B60FD" w:rsidRDefault="00E7371E" w:rsidP="00E7371E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E7371E" w:rsidRPr="001B60FD" w:rsidRDefault="00E7371E" w:rsidP="00E7371E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E7371E" w:rsidRPr="001B60FD" w:rsidRDefault="00E7371E" w:rsidP="00E7371E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E7371E" w:rsidRPr="001B60FD" w:rsidRDefault="00E7371E" w:rsidP="00E7371E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E7371E" w:rsidRPr="001B60FD" w:rsidRDefault="00E7371E" w:rsidP="00E7371E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>
        <w:rPr>
          <w:szCs w:val="28"/>
        </w:rPr>
        <w:t>тавной шаг из стороны в сторону;</w:t>
      </w:r>
    </w:p>
    <w:p w:rsidR="00E7371E" w:rsidRPr="001B60FD" w:rsidRDefault="00E7371E" w:rsidP="00E7371E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«тропитка»;</w:t>
      </w:r>
    </w:p>
    <w:p w:rsidR="00E7371E" w:rsidRPr="00841A17" w:rsidRDefault="00E7371E" w:rsidP="00E7371E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E7371E" w:rsidRPr="00D46962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ab/>
        <w:t>- по голенищу сапога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Pr="001B60FD">
        <w:rPr>
          <w:szCs w:val="28"/>
        </w:rPr>
        <w:t xml:space="preserve">- «мячик» 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позициям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Pr="001B60FD">
        <w:rPr>
          <w:szCs w:val="28"/>
        </w:rPr>
        <w:t xml:space="preserve">- полуприсядка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с выносом ноги на каблук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Pr="001B60FD">
        <w:rPr>
          <w:szCs w:val="28"/>
        </w:rPr>
        <w:t xml:space="preserve">- полуприсядка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Pr="001B60FD">
        <w:rPr>
          <w:szCs w:val="28"/>
        </w:rPr>
        <w:t>- «разножка» в сторону на ребро каблука (у палки).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«Коломийка»</w:t>
      </w:r>
    </w:p>
    <w:p w:rsidR="00E7371E" w:rsidRPr="001B60FD" w:rsidRDefault="00E7371E" w:rsidP="00E7371E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(противоход – бёдра).</w:t>
      </w:r>
    </w:p>
    <w:p w:rsidR="00E7371E" w:rsidRPr="00D46962" w:rsidRDefault="00E7371E" w:rsidP="00E7371E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E7371E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E7371E" w:rsidRPr="001B60FD" w:rsidRDefault="00E7371E" w:rsidP="00E7371E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E7371E" w:rsidRDefault="00E7371E" w:rsidP="00E7371E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Полуприсядка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E13FE3" w:rsidRPr="008E7A51" w:rsidRDefault="00E13FE3" w:rsidP="008E7A51">
      <w:pPr>
        <w:widowControl/>
        <w:spacing w:line="360" w:lineRule="auto"/>
        <w:ind w:firstLine="0"/>
        <w:rPr>
          <w:i/>
          <w:szCs w:val="28"/>
        </w:rPr>
      </w:pPr>
    </w:p>
    <w:p w:rsidR="00E13FE3" w:rsidRPr="001B60FD" w:rsidRDefault="00E13FE3" w:rsidP="00AE6D12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уметь ориентироваться в пространстве: у станка и на середине зала;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Второй год обучения</w:t>
      </w:r>
    </w:p>
    <w:p w:rsidR="00683AFD" w:rsidRPr="001B60FD" w:rsidRDefault="00683AFD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 третий год  программы)</w:t>
      </w:r>
    </w:p>
    <w:p w:rsidR="00D147AE" w:rsidRPr="001B60FD" w:rsidRDefault="0057631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r w:rsidRPr="001B60FD">
        <w:rPr>
          <w:szCs w:val="28"/>
        </w:rPr>
        <w:t>Demi-plié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u grand-plié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tendus (cкольжение стопой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III. Battements tendus jetés  (</w:t>
      </w:r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IV. Рas tortillé (развороты стоп).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Rond de jambe par terre (круговые скольжения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Flic-flac (мазок ногой к себе, от себя).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6C7E43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6C7E43">
        <w:rPr>
          <w:szCs w:val="28"/>
        </w:rPr>
        <w:t xml:space="preserve">. </w:t>
      </w:r>
      <w:r w:rsidRPr="001B60FD">
        <w:rPr>
          <w:szCs w:val="28"/>
        </w:rPr>
        <w:t>Подготовка</w:t>
      </w:r>
      <w:r w:rsidRPr="006C7E43">
        <w:rPr>
          <w:szCs w:val="28"/>
        </w:rPr>
        <w:t xml:space="preserve"> </w:t>
      </w:r>
      <w:r w:rsidRPr="001B60FD">
        <w:rPr>
          <w:szCs w:val="28"/>
        </w:rPr>
        <w:t>к</w:t>
      </w:r>
      <w:r w:rsidRPr="006C7E43">
        <w:rPr>
          <w:szCs w:val="28"/>
        </w:rPr>
        <w:t xml:space="preserve"> </w:t>
      </w:r>
      <w:r w:rsidRPr="001B60FD">
        <w:rPr>
          <w:szCs w:val="28"/>
          <w:lang w:val="en-US"/>
        </w:rPr>
        <w:t>battements</w:t>
      </w:r>
      <w:r w:rsidRPr="006C7E43">
        <w:rPr>
          <w:szCs w:val="28"/>
        </w:rPr>
        <w:t xml:space="preserve"> </w:t>
      </w:r>
      <w:r w:rsidRPr="001B60FD">
        <w:rPr>
          <w:szCs w:val="28"/>
          <w:lang w:val="en-US"/>
        </w:rPr>
        <w:t>fondus</w:t>
      </w:r>
      <w:r w:rsidRPr="006C7E43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 battements jetés (б</w:t>
      </w:r>
      <w:r w:rsidRPr="001B60FD">
        <w:rPr>
          <w:szCs w:val="28"/>
        </w:rPr>
        <w:t>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Relevé-plié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прямой, 1,2,5 позициям).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Port de bras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é, с полурастяжками и растяжками.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Для  мальчиков: 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«Моталочка»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поджатые в сочетании с temps levé sauté,</w:t>
      </w:r>
    </w:p>
    <w:p w:rsidR="008834D8" w:rsidRPr="001B60FD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>» shangements de pieds.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AE6D1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руки из подготовительного положения в 1, 2 и 3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переменный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шаг-удар с небольшим приседанием одновременно,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подъемом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«бегущий» тройной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Припадания: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ударом полупальцами сзади опорной ноги.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(на высоких полупальцах),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«Моталочка» в сочетании с движениями рук.</w:t>
      </w:r>
    </w:p>
    <w:p w:rsidR="005A2E19" w:rsidRPr="001B60FD" w:rsidRDefault="0097121A" w:rsidP="00DE6CF0">
      <w:pPr>
        <w:numPr>
          <w:ilvl w:val="0"/>
          <w:numId w:val="5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«гармошечек»: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«елочка» в сочетании с 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полупальцами с приставными шагами  и  припаданиями.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A2E19" w:rsidRPr="001B60FD">
        <w:rPr>
          <w:szCs w:val="28"/>
        </w:rPr>
        <w:t>«Ковырялочка»: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переступаниями на опорной ноге.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щиколотки),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дробь полупальцами (на месте, в повороте и в продвижении),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в ритмическом рисунке,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 с акцентированным подъемом колена (в различных ритмических рисунках, темпах, в сочетании с мелкими переступаниями),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простой.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15. Полуприсядки: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с выносом ноги на каблук и работой рук в различных позициях и за голову,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E7371E" w:rsidRPr="001B60FD" w:rsidRDefault="00E7371E" w:rsidP="00E7371E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terre</w:t>
      </w:r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E7371E" w:rsidRPr="001B60FD" w:rsidRDefault="00E7371E" w:rsidP="00E7371E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т.е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E7371E" w:rsidRPr="00D46962" w:rsidRDefault="00E7371E" w:rsidP="00E7371E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tendu jete pour-le-pied  </w:t>
      </w:r>
      <w:r w:rsidRPr="001B60FD">
        <w:rPr>
          <w:szCs w:val="28"/>
        </w:rPr>
        <w:t>в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</w:t>
      </w:r>
      <w:r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E7371E" w:rsidRPr="00642605" w:rsidRDefault="00E7371E" w:rsidP="00E7371E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E7371E" w:rsidRPr="001B60FD" w:rsidRDefault="00E7371E" w:rsidP="00E7371E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>
        <w:rPr>
          <w:szCs w:val="28"/>
        </w:rPr>
        <w:t>ере</w:t>
      </w:r>
      <w:r w:rsidRPr="001B60FD">
        <w:rPr>
          <w:szCs w:val="28"/>
        </w:rPr>
        <w:t>вочка»</w:t>
      </w:r>
      <w:r>
        <w:rPr>
          <w:szCs w:val="28"/>
        </w:rPr>
        <w:t>: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 Моталочка» в прямом положении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-  «разговорные» дроби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>
        <w:rPr>
          <w:szCs w:val="28"/>
        </w:rPr>
        <w:t>;</w:t>
      </w:r>
    </w:p>
    <w:p w:rsidR="00E7371E" w:rsidRPr="00642605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«припадание</w:t>
      </w:r>
      <w:r>
        <w:rPr>
          <w:szCs w:val="28"/>
        </w:rPr>
        <w:t>м</w:t>
      </w:r>
      <w:r w:rsidRPr="001B60FD">
        <w:rPr>
          <w:szCs w:val="28"/>
        </w:rPr>
        <w:t>» на месте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«Крутуха» и «Трясуха»</w:t>
      </w:r>
      <w:r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«Крутуха»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«Трясуха»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«Крутуха» и «Трясуха»)</w:t>
      </w:r>
      <w:r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положение </w:t>
      </w:r>
      <w:r w:rsidRPr="001B60FD">
        <w:rPr>
          <w:szCs w:val="28"/>
        </w:rPr>
        <w:t xml:space="preserve"> (руки раскрыты  в сторону между  3-й  и 2-</w:t>
      </w:r>
      <w:r>
        <w:rPr>
          <w:szCs w:val="28"/>
        </w:rPr>
        <w:t>й позициями</w:t>
      </w:r>
      <w:r w:rsidRPr="001B60FD">
        <w:rPr>
          <w:szCs w:val="28"/>
        </w:rPr>
        <w:t>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Pr="001B60FD">
        <w:rPr>
          <w:szCs w:val="28"/>
        </w:rPr>
        <w:t>вочка»</w:t>
      </w:r>
      <w:r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>
        <w:rPr>
          <w:szCs w:val="28"/>
        </w:rPr>
        <w:t>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6.  «Голубцы» одинарные в сторону с притопом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«Дарижка проста» («припадание» - шаг в сторону с последующим переступанием по 5-й свободной позиции)</w:t>
      </w:r>
      <w:r>
        <w:rPr>
          <w:szCs w:val="28"/>
        </w:rPr>
        <w:t>.</w:t>
      </w:r>
    </w:p>
    <w:p w:rsidR="00E7371E" w:rsidRPr="00642605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Pr="001B60FD">
        <w:rPr>
          <w:szCs w:val="28"/>
        </w:rPr>
        <w:t>я позиция рук (кисть на кисть за спиной).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Jete</w:t>
      </w:r>
      <w:r>
        <w:rPr>
          <w:szCs w:val="28"/>
        </w:rPr>
        <w:t xml:space="preserve">  «носок-каблук» поочередно (</w:t>
      </w:r>
      <w:r w:rsidRPr="001B60FD">
        <w:rPr>
          <w:szCs w:val="28"/>
        </w:rPr>
        <w:t>с подскоком).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Соскоки на полупальцы в 5</w:t>
      </w:r>
      <w:r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echappe</w:t>
      </w:r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полупальцах по 5-й позиции;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 xml:space="preserve"> (тройные перескоки по 5-й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r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Материал для класса мальчиков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«мячик» по </w:t>
      </w:r>
      <w:r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полуприсядка с выносом ноги</w:t>
      </w:r>
      <w:r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«противоход»;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E7371E" w:rsidRPr="001B60FD" w:rsidRDefault="00E7371E" w:rsidP="00E7371E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«Ползунец» (полный присед  -  скользящие  с каблука длинные шаги)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E7371E" w:rsidRDefault="00E7371E" w:rsidP="00983E8F">
      <w:pPr>
        <w:widowControl/>
        <w:spacing w:line="360" w:lineRule="auto"/>
        <w:ind w:firstLine="0"/>
        <w:rPr>
          <w:b/>
          <w:szCs w:val="28"/>
        </w:rPr>
      </w:pPr>
    </w:p>
    <w:p w:rsidR="00E7371E" w:rsidRDefault="00E7371E" w:rsidP="00983E8F">
      <w:pPr>
        <w:widowControl/>
        <w:spacing w:line="360" w:lineRule="auto"/>
        <w:ind w:firstLine="0"/>
        <w:rPr>
          <w:b/>
          <w:szCs w:val="28"/>
        </w:rPr>
      </w:pP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97121A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работать в паре и танцевальными группами;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674AAD">
      <w:pPr>
        <w:widowControl/>
        <w:spacing w:line="360" w:lineRule="auto"/>
        <w:ind w:firstLine="0"/>
        <w:rPr>
          <w:szCs w:val="28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683AFD" w:rsidRPr="001B60FD" w:rsidRDefault="00683AFD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 четвертый год программы)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полные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</w:t>
      </w:r>
      <w:r w:rsidR="00436D02" w:rsidRPr="001B60FD">
        <w:rPr>
          <w:szCs w:val="28"/>
        </w:rPr>
        <w:t>dus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III. Battemets tendus jetés  (</w:t>
      </w:r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Pas tortillé  (повороты  «стоп», одинарные и двойные).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V. Flic-flac (мазок к себе от себя рабочей ногой).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IX. Battemets  fondus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X. Développé, relevé lent (вынимание и подъем ноги).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D147AE" w:rsidP="003D47FA">
      <w:pPr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Подъем на полупальцы по всем позициям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«качалочке» и  «качалочка».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ind w:left="284" w:hanging="284"/>
        <w:rPr>
          <w:szCs w:val="28"/>
        </w:rPr>
      </w:pPr>
      <w:r w:rsidRPr="001B60FD">
        <w:rPr>
          <w:szCs w:val="28"/>
        </w:rPr>
        <w:t>Port de bras в определенном характере, по всем направлениям,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простая, в раскладке.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с акцентом.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в усложненных ритмических рисунках.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>«Качалочка с выведением ноги на каблук.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прыжку attitude назад.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«моталочке» с отскоком.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r w:rsidR="002B0663" w:rsidRPr="001B60FD">
        <w:rPr>
          <w:szCs w:val="28"/>
          <w:lang w:val="en-US"/>
        </w:rPr>
        <w:t>revoltade</w:t>
      </w:r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3D47FA">
      <w:pPr>
        <w:spacing w:line="360" w:lineRule="auto"/>
        <w:ind w:firstLine="0"/>
        <w:rPr>
          <w:b/>
          <w:szCs w:val="28"/>
        </w:rPr>
      </w:pP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Основные движения руками, которые вводятся во все элементы русского танца: в ходы, припадания, «молоточки»,  «моталочки»,  «веревочки»,  дроби. Усложняются манипуляции с платочком: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платочек натянутый за кончики, исполняются круговые движения,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 xml:space="preserve">из </w:t>
      </w:r>
      <w:r w:rsidRPr="001B60FD">
        <w:rPr>
          <w:szCs w:val="28"/>
        </w:rPr>
        <w:lastRenderedPageBreak/>
        <w:t>развернутой, из свернутой пополам и вчетверо, треугольником шали,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через переступания, аналогично назад,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широкий шаг-«мазок»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plié и на plié,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хороводный на полупальцах</w:t>
      </w:r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</w:t>
      </w:r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простые,  на вытянутых ногах,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акцентированные,  под себя в plié,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боковые припадания по 5 и 1 прямой позициям с продвижением вперед, с работой платком,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боковые припадания с поворотами,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линии круга с работой рук,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на переменной смене ног и на полупальцах, с наклоненным корпусом,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повороты с выносом ноги на каблук, приемом </w:t>
      </w:r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é, приемом перескок (высокий),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«Веревочки»: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на каблук и переступаниями неоднократными с продвижением и с «ковырялочкой» без закрытия в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5. «Ковырялочки»: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6. «Моталочки»: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>бросков ноги приемом jetés с  вытянутым  и сокращенным подъемом,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с остановкой в 5 позицию на полупальцах,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7. «Гармошечки»: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на вытянутых ногах и на demi plié, с работой рук через вторую, третью позицию плавно и резко,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повороте, в диагональном рисунке с руками,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 xml:space="preserve">8. Припадания: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боковые с двойным ударом спереди,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два, по четыре припадания, по четвертям круга.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с использованием двойной дроби.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DE6CF0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360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E7371E" w:rsidRPr="001B60FD" w:rsidRDefault="00E7371E" w:rsidP="00E7371E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E7371E" w:rsidRPr="001B60FD" w:rsidRDefault="00E7371E" w:rsidP="00E7371E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E7371E" w:rsidRPr="001B60FD" w:rsidRDefault="00E7371E" w:rsidP="00E7371E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E7371E" w:rsidRPr="001B60FD" w:rsidRDefault="00E7371E" w:rsidP="00E7371E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E7371E" w:rsidRPr="001B60FD" w:rsidRDefault="00E7371E" w:rsidP="00E7371E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Pr="001B60FD">
        <w:rPr>
          <w:szCs w:val="28"/>
        </w:rPr>
        <w:t>я позиция рук (под затылок).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:  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duble</w:t>
      </w:r>
      <w:r w:rsidRPr="001B60FD"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;</w:t>
      </w:r>
    </w:p>
    <w:p w:rsidR="00E7371E" w:rsidRPr="00783B23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               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Качалочка</w:t>
      </w:r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terre: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            </w:t>
      </w:r>
      <w:r w:rsidRPr="001B60FD">
        <w:rPr>
          <w:szCs w:val="28"/>
        </w:rPr>
        <w:t xml:space="preserve">- подготовка -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Pr="001B60FD">
        <w:rPr>
          <w:szCs w:val="28"/>
        </w:rPr>
        <w:t>- с выведением на носок и каблук.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полупальцах;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>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Русский 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Pr="001B60FD">
        <w:rPr>
          <w:szCs w:val="28"/>
        </w:rPr>
        <w:t>1. Боковая «моталочка».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Pr="001B60FD">
        <w:rPr>
          <w:szCs w:val="28"/>
        </w:rPr>
        <w:t>-  с «косичкой»;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Pr="001B60FD">
        <w:rPr>
          <w:szCs w:val="28"/>
        </w:rPr>
        <w:t>-  с «косыночкой»;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Pr="001B60FD">
        <w:rPr>
          <w:szCs w:val="28"/>
        </w:rPr>
        <w:t>-  с «ковырялочкой»;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Pr="001B60FD">
        <w:rPr>
          <w:szCs w:val="28"/>
        </w:rPr>
        <w:t>- синкопированная;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B60FD">
        <w:rPr>
          <w:szCs w:val="28"/>
        </w:rPr>
        <w:t>- в повороте (по точкам).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>- на трех переступаниях;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«Дорижка плетена» («припадание» - шаги в сторону с последующими поочередными переступаниями в перекрещенное положение спереди и сзади).</w:t>
      </w:r>
    </w:p>
    <w:p w:rsidR="00E7371E" w:rsidRPr="001B60FD" w:rsidRDefault="00E7371E" w:rsidP="00E7371E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>
        <w:rPr>
          <w:szCs w:val="28"/>
        </w:rPr>
        <w:t>)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9. «Голубцы»: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«обертас».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E7371E" w:rsidRPr="001B60FD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E7371E" w:rsidRPr="00DC611B" w:rsidRDefault="00E7371E" w:rsidP="00E7371E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Подскок на одной ноге и с двойным ударом каблук</w:t>
      </w:r>
      <w:r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бедру;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E7371E" w:rsidRPr="00DC611B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 Револьтад (разучивается у станка).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«Лего боказо»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E7371E" w:rsidRPr="00644C71" w:rsidRDefault="00E7371E" w:rsidP="00E7371E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E7371E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i/>
          <w:szCs w:val="28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Материал для класса мальчиков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1.Хлопушки    -  усложнение техники хлопушек: комбинирование различных ударов,  хлопушечных  «ключей»  с дробными выстукиваниями и  продвижением во время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E7371E" w:rsidRPr="00F15C7C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Курс  сценического танца изучается  два последних года как дополнительный материал для </w:t>
      </w:r>
      <w:r w:rsidRPr="008A7AE3">
        <w:rPr>
          <w:b/>
          <w:szCs w:val="28"/>
        </w:rPr>
        <w:t xml:space="preserve">особо способных </w:t>
      </w:r>
      <w:r>
        <w:rPr>
          <w:b/>
          <w:szCs w:val="28"/>
        </w:rPr>
        <w:t>об</w:t>
      </w:r>
      <w:r w:rsidRPr="008A7AE3">
        <w:rPr>
          <w:b/>
          <w:szCs w:val="28"/>
        </w:rPr>
        <w:t>уча</w:t>
      </w:r>
      <w:r>
        <w:rPr>
          <w:b/>
          <w:szCs w:val="28"/>
        </w:rPr>
        <w:t>ю</w:t>
      </w:r>
      <w:r w:rsidRPr="008A7AE3">
        <w:rPr>
          <w:b/>
          <w:szCs w:val="28"/>
        </w:rPr>
        <w:t>щихся</w:t>
      </w:r>
      <w:r w:rsidRPr="001B60FD">
        <w:rPr>
          <w:szCs w:val="28"/>
        </w:rPr>
        <w:t>. К изучению предлагается: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E7371E" w:rsidRPr="001B60FD" w:rsidRDefault="00E7371E" w:rsidP="00E7371E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E7371E" w:rsidRPr="001B60FD" w:rsidRDefault="00E7371E" w:rsidP="00E7371E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E7371E" w:rsidRPr="00761CDF" w:rsidRDefault="00E7371E" w:rsidP="00E7371E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(одинарный, двойной).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marche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полупальцы.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вперед: 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Pr="001B60FD">
        <w:rPr>
          <w:szCs w:val="28"/>
        </w:rPr>
        <w:t>- с последующими шагами;</w:t>
      </w:r>
    </w:p>
    <w:p w:rsidR="00E7371E" w:rsidRPr="001B60FD" w:rsidRDefault="00E7371E" w:rsidP="00E7371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с проскальзыванием на полупальцах (на месте, с продвижением назад)</w:t>
      </w:r>
    </w:p>
    <w:p w:rsidR="00E7371E" w:rsidRPr="00761CDF" w:rsidRDefault="00E7371E" w:rsidP="00E7371E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i/>
          <w:szCs w:val="28"/>
        </w:rPr>
        <w:t xml:space="preserve"> </w:t>
      </w:r>
      <w:r w:rsidRPr="001B60FD">
        <w:rPr>
          <w:szCs w:val="28"/>
        </w:rPr>
        <w:t xml:space="preserve">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>
        <w:rPr>
          <w:szCs w:val="28"/>
        </w:rPr>
        <w:t xml:space="preserve"> на месте, с продвижением назад;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Jete</w:t>
      </w:r>
      <w:r>
        <w:rPr>
          <w:szCs w:val="28"/>
        </w:rPr>
        <w:t xml:space="preserve">  «носок-каблук» поочередно (</w:t>
      </w:r>
      <w:r w:rsidRPr="001B60FD">
        <w:rPr>
          <w:szCs w:val="28"/>
        </w:rPr>
        <w:t>с подскоком)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полупальцы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echappe</w:t>
      </w:r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полупальцах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</w:t>
      </w:r>
      <w:r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 выведением другой ног</w:t>
      </w:r>
      <w:r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szCs w:val="28"/>
          <w:u w:val="single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Pr="001B60FD">
        <w:rPr>
          <w:szCs w:val="28"/>
        </w:rPr>
        <w:t>3.</w:t>
      </w:r>
      <w:r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szCs w:val="28"/>
        </w:rPr>
        <w:t xml:space="preserve"> 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E7371E" w:rsidRPr="001B60FD" w:rsidRDefault="00E7371E" w:rsidP="00E7371E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E7371E" w:rsidRPr="001B60FD" w:rsidRDefault="00E7371E" w:rsidP="00E7371E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E7371E" w:rsidRPr="001B60FD" w:rsidRDefault="00E7371E" w:rsidP="00E7371E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т.е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E7371E" w:rsidRPr="00635F23" w:rsidRDefault="00E7371E" w:rsidP="00E7371E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tendu jete pour-le-pied  </w:t>
      </w:r>
      <w:r w:rsidRPr="001B60FD">
        <w:rPr>
          <w:szCs w:val="28"/>
        </w:rPr>
        <w:t>в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Pr="001B60FD">
        <w:rPr>
          <w:szCs w:val="28"/>
        </w:rPr>
        <w:t>м ударом.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Rond de jambe par terre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(rond de pied)</w:t>
      </w:r>
      <w:r w:rsidRPr="00635F23">
        <w:rPr>
          <w:szCs w:val="28"/>
          <w:lang w:val="en-US"/>
        </w:rPr>
        <w:t>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</w:t>
      </w:r>
      <w:r w:rsidRPr="001B60FD">
        <w:rPr>
          <w:szCs w:val="28"/>
        </w:rPr>
        <w:t xml:space="preserve">е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E7371E" w:rsidRPr="001B60FD" w:rsidRDefault="00E7371E" w:rsidP="00E7371E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jc w:val="center"/>
        <w:rPr>
          <w:szCs w:val="28"/>
        </w:rPr>
      </w:pPr>
      <w:r>
        <w:rPr>
          <w:b/>
          <w:szCs w:val="28"/>
          <w:u w:val="single"/>
        </w:rPr>
        <w:t xml:space="preserve"> </w:t>
      </w:r>
    </w:p>
    <w:p w:rsidR="00E7371E" w:rsidRPr="00635F23" w:rsidRDefault="00E7371E" w:rsidP="00E7371E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Боковая «моталочка»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Pr="001B60FD">
        <w:rPr>
          <w:szCs w:val="28"/>
        </w:rPr>
        <w:t>-  с «ковырялочкой»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Pr="001B60FD">
        <w:rPr>
          <w:szCs w:val="28"/>
        </w:rPr>
        <w:t xml:space="preserve">- через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E7371E" w:rsidRPr="001B60FD" w:rsidRDefault="00E7371E" w:rsidP="00E7371E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на трех переступаниях</w:t>
      </w:r>
      <w:r>
        <w:rPr>
          <w:szCs w:val="28"/>
        </w:rPr>
        <w:t>;</w:t>
      </w:r>
    </w:p>
    <w:p w:rsidR="00E7371E" w:rsidRPr="001B60FD" w:rsidRDefault="00E7371E" w:rsidP="00E7371E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«Дорижка плетена» («припадание» - шаги в сторону с последующими поочередными переступаниями в перекрещенное положение спереди и сзади)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>
        <w:rPr>
          <w:szCs w:val="28"/>
        </w:rPr>
        <w:t>)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«Голубцы»</w:t>
      </w:r>
      <w:r>
        <w:rPr>
          <w:szCs w:val="28"/>
        </w:rPr>
        <w:t>:</w:t>
      </w:r>
    </w:p>
    <w:p w:rsidR="00E7371E" w:rsidRPr="001B60FD" w:rsidRDefault="00E7371E" w:rsidP="00E7371E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E7371E" w:rsidRPr="001B60FD" w:rsidRDefault="00E7371E" w:rsidP="00E7371E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Pr="001B60FD">
        <w:rPr>
          <w:szCs w:val="28"/>
        </w:rPr>
        <w:t>-  с</w:t>
      </w:r>
      <w:r>
        <w:rPr>
          <w:szCs w:val="28"/>
        </w:rPr>
        <w:t xml:space="preserve"> </w:t>
      </w:r>
      <w:r w:rsidRPr="001B60FD">
        <w:rPr>
          <w:szCs w:val="28"/>
        </w:rPr>
        <w:t>продвижением в сторону с поворотом на полкруга.</w:t>
      </w:r>
    </w:p>
    <w:p w:rsidR="00E7371E" w:rsidRPr="00311536" w:rsidRDefault="00E7371E" w:rsidP="00E7371E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«обертас»</w:t>
      </w:r>
      <w:r>
        <w:rPr>
          <w:szCs w:val="28"/>
        </w:rPr>
        <w:t>.</w:t>
      </w:r>
    </w:p>
    <w:p w:rsidR="00E7371E" w:rsidRPr="00311536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>
        <w:rPr>
          <w:szCs w:val="28"/>
        </w:rPr>
        <w:t xml:space="preserve"> впере</w:t>
      </w:r>
      <w:r w:rsidRPr="001B60FD">
        <w:rPr>
          <w:szCs w:val="28"/>
        </w:rPr>
        <w:t>д)</w:t>
      </w:r>
      <w:r>
        <w:rPr>
          <w:szCs w:val="28"/>
        </w:rPr>
        <w:t>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E7371E" w:rsidRPr="001B60FD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E7371E" w:rsidRPr="00311536" w:rsidRDefault="00E7371E" w:rsidP="00E7371E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>
        <w:rPr>
          <w:szCs w:val="28"/>
        </w:rPr>
        <w:t>.</w:t>
      </w:r>
    </w:p>
    <w:p w:rsidR="00E7371E" w:rsidRPr="00E32316" w:rsidRDefault="00E7371E" w:rsidP="00E7371E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>
        <w:rPr>
          <w:szCs w:val="28"/>
        </w:rPr>
        <w:t>: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внутреннем ребром  ладони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>
        <w:rPr>
          <w:szCs w:val="28"/>
        </w:rPr>
        <w:t>.</w:t>
      </w:r>
    </w:p>
    <w:p w:rsidR="00E7371E" w:rsidRPr="00E32316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каблука другой ноги,  вынесенной в</w:t>
      </w:r>
      <w:r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szCs w:val="28"/>
          <w:u w:val="single"/>
        </w:rPr>
        <w:t xml:space="preserve"> </w:t>
      </w:r>
      <w:r w:rsidRPr="001B60FD">
        <w:rPr>
          <w:szCs w:val="28"/>
        </w:rPr>
        <w:t xml:space="preserve"> преподавателя, например «Жаворонок»:  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>
        <w:rPr>
          <w:szCs w:val="28"/>
        </w:rPr>
        <w:t>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tombe</w:t>
      </w:r>
      <w:r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E7371E" w:rsidRPr="001B60FD" w:rsidRDefault="00E7371E" w:rsidP="00E7371E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43149D" w:rsidRPr="00E7371E" w:rsidRDefault="00E7371E" w:rsidP="00E7371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Разнообразие движений и связок движений зависит от задач преподавателя.</w:t>
      </w:r>
    </w:p>
    <w:p w:rsidR="00674AAD" w:rsidRPr="001B60FD" w:rsidRDefault="00674AAD" w:rsidP="008865AD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</w:t>
      </w:r>
      <w:r w:rsidR="00E7371E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E7371E">
        <w:rPr>
          <w:b/>
          <w:szCs w:val="28"/>
        </w:rPr>
        <w:t>ю</w:t>
      </w:r>
      <w:r w:rsidRPr="001B60FD">
        <w:rPr>
          <w:b/>
          <w:szCs w:val="28"/>
        </w:rPr>
        <w:t xml:space="preserve">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204456" w:rsidRPr="001B60FD" w:rsidRDefault="00C86932" w:rsidP="00127A70">
      <w:pPr>
        <w:widowControl/>
        <w:spacing w:line="360" w:lineRule="auto"/>
        <w:ind w:left="602" w:firstLine="709"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D147AE" w:rsidRPr="001B60FD" w:rsidRDefault="00E7371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Требования на выпускном экзамене: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-каблучки,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>, шаг-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, подскоки, припадания,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(два на месте, третий –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Припадания мелкие, быстрые.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Разучивается «вкручивающаяся» концовка приемом вращения на одной ноге через 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 xml:space="preserve"> невыворотно, уходит в позицию. Концовка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или в полупальцы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«Обертас» по 1 прямой позиции – 1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«Обертас» по 1 прямой позиции с ударом – 2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«Обертас» с </w:t>
      </w:r>
      <w:r w:rsidR="00204456" w:rsidRPr="001B60FD">
        <w:rPr>
          <w:szCs w:val="28"/>
          <w:lang w:val="en-US"/>
        </w:rPr>
        <w:t>rond</w:t>
      </w:r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r w:rsidR="00204456" w:rsidRPr="001B60FD">
        <w:rPr>
          <w:szCs w:val="28"/>
          <w:lang w:val="en-US"/>
        </w:rPr>
        <w:t>shaine</w:t>
      </w:r>
      <w:r w:rsidR="00204456" w:rsidRPr="001B60FD">
        <w:rPr>
          <w:szCs w:val="28"/>
        </w:rPr>
        <w:t>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DE6CF0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r w:rsidRPr="001B60FD">
        <w:rPr>
          <w:szCs w:val="28"/>
          <w:lang w:val="en-US"/>
        </w:rPr>
        <w:t>shaine</w:t>
      </w:r>
      <w:r w:rsidRPr="001B60FD">
        <w:rPr>
          <w:szCs w:val="28"/>
        </w:rPr>
        <w:t>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3D47FA">
      <w:pPr>
        <w:widowControl/>
        <w:spacing w:line="360" w:lineRule="auto"/>
        <w:ind w:left="814" w:firstLine="0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Приемом шаг-</w:t>
      </w:r>
      <w:r w:rsidRPr="001B60FD">
        <w:rPr>
          <w:szCs w:val="28"/>
          <w:lang w:val="en-US"/>
        </w:rPr>
        <w:t>retere</w:t>
      </w:r>
      <w:r w:rsidRPr="001B60FD">
        <w:rPr>
          <w:szCs w:val="28"/>
        </w:rPr>
        <w:t>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Маленькие «блинчики», поворот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выбрасыванием ноги вперед.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в повороте с переступаниями через «ковырялочку».</w:t>
      </w:r>
    </w:p>
    <w:p w:rsidR="00204456" w:rsidRPr="001B60FD" w:rsidRDefault="00204456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127A70" w:rsidRPr="001B60FD" w:rsidRDefault="00685E4D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</w:t>
      </w:r>
      <w:r w:rsidR="00E7371E">
        <w:rPr>
          <w:b/>
          <w:szCs w:val="28"/>
        </w:rPr>
        <w:t xml:space="preserve">ю </w:t>
      </w:r>
      <w:r w:rsidRPr="001B60FD">
        <w:rPr>
          <w:b/>
          <w:szCs w:val="28"/>
        </w:rPr>
        <w:t xml:space="preserve">обучения </w:t>
      </w:r>
      <w:r w:rsidR="00E7371E">
        <w:rPr>
          <w:b/>
          <w:szCs w:val="28"/>
        </w:rPr>
        <w:t xml:space="preserve"> в школе об</w:t>
      </w:r>
      <w:r w:rsidRPr="001B60FD">
        <w:rPr>
          <w:b/>
          <w:szCs w:val="28"/>
        </w:rPr>
        <w:t>уча</w:t>
      </w:r>
      <w:r w:rsidR="00E7371E">
        <w:rPr>
          <w:b/>
          <w:szCs w:val="28"/>
        </w:rPr>
        <w:t>ю</w:t>
      </w:r>
      <w:r w:rsidRPr="001B60FD">
        <w:rPr>
          <w:b/>
          <w:szCs w:val="28"/>
        </w:rPr>
        <w:t xml:space="preserve">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передавать национальный характер </w:t>
      </w:r>
      <w:r w:rsidR="008E7A51">
        <w:rPr>
          <w:szCs w:val="28"/>
        </w:rPr>
        <w:t xml:space="preserve"> различных по учебной  программе</w:t>
      </w:r>
      <w:r w:rsidR="00127A70" w:rsidRPr="001B60FD">
        <w:rPr>
          <w:szCs w:val="28"/>
        </w:rPr>
        <w:t xml:space="preserve"> танц</w:t>
      </w:r>
      <w:r w:rsidR="008E7A51">
        <w:rPr>
          <w:szCs w:val="28"/>
        </w:rPr>
        <w:t xml:space="preserve">ев;    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8E7A51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Уровень </w:t>
      </w:r>
      <w:r w:rsidR="002417E2" w:rsidRPr="001B60FD">
        <w:rPr>
          <w:szCs w:val="28"/>
        </w:rPr>
        <w:t>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lastRenderedPageBreak/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C86932" w:rsidRPr="001B60FD" w:rsidRDefault="00C86932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C86932" w:rsidP="00D147AE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 </w:t>
      </w:r>
      <w:r w:rsidR="00D147AE" w:rsidRPr="001B60FD">
        <w:rPr>
          <w:szCs w:val="28"/>
        </w:rPr>
        <w:t xml:space="preserve"> </w:t>
      </w:r>
      <w:r>
        <w:rPr>
          <w:szCs w:val="28"/>
        </w:rPr>
        <w:t xml:space="preserve"> Д</w:t>
      </w:r>
      <w:r w:rsidR="00D147AE" w:rsidRPr="001B60FD">
        <w:rPr>
          <w:szCs w:val="28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1B60FD">
        <w:rPr>
          <w:szCs w:val="28"/>
        </w:rPr>
        <w:lastRenderedPageBreak/>
        <w:t xml:space="preserve">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C86932" w:rsidP="00C86932">
      <w:pPr>
        <w:spacing w:line="360" w:lineRule="auto"/>
        <w:ind w:firstLine="0"/>
        <w:rPr>
          <w:b/>
          <w:szCs w:val="28"/>
        </w:rPr>
      </w:pPr>
      <w:r>
        <w:rPr>
          <w:rFonts w:eastAsia="Geeza Pro"/>
          <w:color w:val="000000"/>
          <w:szCs w:val="28"/>
        </w:rPr>
        <w:t xml:space="preserve">                             </w:t>
      </w:r>
      <w:r w:rsidR="0001114E"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="0001114E"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 xml:space="preserve">танцев </w:t>
      </w:r>
      <w:r w:rsidRPr="001B60FD">
        <w:rPr>
          <w:szCs w:val="28"/>
        </w:rPr>
        <w:lastRenderedPageBreak/>
        <w:t>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9D5620">
      <w:pPr>
        <w:spacing w:line="360" w:lineRule="auto"/>
        <w:ind w:firstLine="0"/>
        <w:rPr>
          <w:szCs w:val="28"/>
        </w:rPr>
      </w:pPr>
    </w:p>
    <w:p w:rsidR="00362F47" w:rsidRPr="001B60FD" w:rsidRDefault="00362F47" w:rsidP="009D5620">
      <w:pPr>
        <w:spacing w:line="360" w:lineRule="auto"/>
        <w:ind w:firstLine="0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>Заикин Н., Заикина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Бурнаев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Гербек</w:t>
      </w:r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Ферменянц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Стуколкина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CB" w:rsidRDefault="00B47BCB" w:rsidP="00A30FE5">
      <w:r>
        <w:separator/>
      </w:r>
    </w:p>
  </w:endnote>
  <w:endnote w:type="continuationSeparator" w:id="0">
    <w:p w:rsidR="00B47BCB" w:rsidRDefault="00B47BCB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6579"/>
      <w:docPartObj>
        <w:docPartGallery w:val="Page Numbers (Bottom of Page)"/>
        <w:docPartUnique/>
      </w:docPartObj>
    </w:sdtPr>
    <w:sdtEndPr/>
    <w:sdtContent>
      <w:p w:rsidR="008A7AE3" w:rsidRDefault="008A7AE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E3" w:rsidRDefault="008A7A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CB" w:rsidRDefault="00B47BCB" w:rsidP="00A30FE5">
      <w:r>
        <w:separator/>
      </w:r>
    </w:p>
  </w:footnote>
  <w:footnote w:type="continuationSeparator" w:id="0">
    <w:p w:rsidR="00B47BCB" w:rsidRDefault="00B47BCB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C2CED"/>
    <w:rsid w:val="000C57D8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23708"/>
    <w:rsid w:val="00232FCF"/>
    <w:rsid w:val="002339FB"/>
    <w:rsid w:val="00240F97"/>
    <w:rsid w:val="002417E2"/>
    <w:rsid w:val="00247335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11BDA"/>
    <w:rsid w:val="006202B6"/>
    <w:rsid w:val="00630F99"/>
    <w:rsid w:val="00631A49"/>
    <w:rsid w:val="00635F23"/>
    <w:rsid w:val="00642605"/>
    <w:rsid w:val="00644C71"/>
    <w:rsid w:val="0064543D"/>
    <w:rsid w:val="00660C90"/>
    <w:rsid w:val="00664038"/>
    <w:rsid w:val="006719EA"/>
    <w:rsid w:val="00671BCD"/>
    <w:rsid w:val="00674AAD"/>
    <w:rsid w:val="00683AFD"/>
    <w:rsid w:val="00685E4D"/>
    <w:rsid w:val="006C234F"/>
    <w:rsid w:val="006C7E43"/>
    <w:rsid w:val="006F0B51"/>
    <w:rsid w:val="0071553B"/>
    <w:rsid w:val="007155BA"/>
    <w:rsid w:val="00726AEB"/>
    <w:rsid w:val="007324B4"/>
    <w:rsid w:val="0074194A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13E1B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A7AE3"/>
    <w:rsid w:val="008C3727"/>
    <w:rsid w:val="008D0C32"/>
    <w:rsid w:val="008E7A51"/>
    <w:rsid w:val="008F645E"/>
    <w:rsid w:val="00914997"/>
    <w:rsid w:val="00920C92"/>
    <w:rsid w:val="009303D1"/>
    <w:rsid w:val="00940B7A"/>
    <w:rsid w:val="009625E0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36160"/>
    <w:rsid w:val="00B47BC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22AF0"/>
    <w:rsid w:val="00C33114"/>
    <w:rsid w:val="00C35FC2"/>
    <w:rsid w:val="00C479BA"/>
    <w:rsid w:val="00C80E08"/>
    <w:rsid w:val="00C86932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7371E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E424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D6975"/>
  <w15:docId w15:val="{1C92C681-B5D2-459A-8F14-B422C6D2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805C-132F-4318-9035-BB1443E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9144</Words>
  <Characters>52126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Ольга</cp:lastModifiedBy>
  <cp:revision>10</cp:revision>
  <dcterms:created xsi:type="dcterms:W3CDTF">2013-07-01T07:45:00Z</dcterms:created>
  <dcterms:modified xsi:type="dcterms:W3CDTF">2018-10-22T09:54:00Z</dcterms:modified>
</cp:coreProperties>
</file>