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7E" w:rsidRDefault="007218D1" w:rsidP="007218D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007E" w:rsidSect="008C007E"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0" cy="85872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FR12png_P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213" cy="86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8D1" w:rsidRDefault="007218D1" w:rsidP="007218D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50" w:rsidRDefault="00F07150" w:rsidP="00F071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8D1" w:rsidRDefault="007218D1" w:rsidP="00F07150">
      <w:pPr>
        <w:rPr>
          <w:rFonts w:ascii="Times New Roman" w:hAnsi="Times New Roman" w:cs="Times New Roman"/>
          <w:sz w:val="28"/>
          <w:szCs w:val="28"/>
        </w:rPr>
        <w:sectPr w:rsidR="007218D1" w:rsidSect="008C007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F07150" w:rsidRPr="00F07150" w:rsidRDefault="00F07150" w:rsidP="00F07150">
      <w:pPr>
        <w:rPr>
          <w:rFonts w:ascii="Times New Roman" w:hAnsi="Times New Roman" w:cs="Times New Roman"/>
          <w:sz w:val="28"/>
          <w:szCs w:val="28"/>
        </w:rPr>
      </w:pP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ерждающих основания предоставления льготы (справок, постановлений).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льготы носит заявительный характер. Заявление на предоставление льготы подается в Администрацию учреждения до 15 сентября и 15 января текущего года. Заявления, поданных в более поздние сроки, не рассматриваются, или рассматриваются только в исключительном порядке, с учетом результатов финансово-хозяйственной деятельности Учреждения.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Предоставление льгот оформляется приказом директора Учреждения.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Льготы предоставляются в виде процентов, от установленной суммы оплаты.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Льгота в размере 100% предоставляется следующим категориям обучающихся: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детям, оставшихся без попечения родителей;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детям-сиротам, воспитывающимся в домах и школах-интернатах;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детям-инвалидам.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Льгота в размере 50% предоставляется следующим категориям обучающихся: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из многодетных семей;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 из неполных семей, если родитель является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EC7476" w:rsidRDefault="00EC747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детей, оба родителя которых являются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EC7476" w:rsidRDefault="004C5D8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сотрудников Учреждения.</w:t>
      </w:r>
    </w:p>
    <w:p w:rsidR="004C5D86" w:rsidRDefault="004C5D86" w:rsidP="00EC747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наличии в одной семье двух и более детей, обучающихся в Учреждении, плата за первого ребенка взимается в размере 100%, за второго 50%.</w:t>
      </w:r>
    </w:p>
    <w:p w:rsidR="004C5D86" w:rsidRDefault="004C5D86" w:rsidP="004C5D8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наличии в одной семье трех и более детей, обучающихся в Учреждении, плата за первого ребенка взимается в размере 50%, за остальных детей 25%.</w:t>
      </w:r>
    </w:p>
    <w:p w:rsidR="004C5D86" w:rsidRDefault="004C5D86" w:rsidP="004C5D8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При наличии у одного обучающегося нескольких оснований для предоставления льгот по оплате </w:t>
      </w:r>
      <w:r w:rsidRPr="00F07150">
        <w:rPr>
          <w:rFonts w:ascii="Times New Roman" w:hAnsi="Times New Roman" w:cs="Times New Roman"/>
          <w:sz w:val="28"/>
          <w:szCs w:val="28"/>
        </w:rPr>
        <w:t>за дополнительные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>, используется одно основание, имеющее большее значение.</w:t>
      </w:r>
    </w:p>
    <w:p w:rsidR="004C5D86" w:rsidRDefault="004C5D86" w:rsidP="004C5D8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D86" w:rsidRDefault="004C5D86" w:rsidP="004C5D86">
      <w:pPr>
        <w:pStyle w:val="a3"/>
        <w:tabs>
          <w:tab w:val="left" w:pos="1276"/>
          <w:tab w:val="left" w:pos="3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86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4C5D86" w:rsidRDefault="004C5D86" w:rsidP="004C5D86">
      <w:pPr>
        <w:pStyle w:val="a3"/>
        <w:tabs>
          <w:tab w:val="left" w:pos="1276"/>
          <w:tab w:val="left" w:pos="3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D86" w:rsidRDefault="004C5D86" w:rsidP="004C5D8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D8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Льготы по оплате </w:t>
      </w:r>
      <w:r w:rsidRPr="00F07150">
        <w:rPr>
          <w:rFonts w:ascii="Times New Roman" w:hAnsi="Times New Roman" w:cs="Times New Roman"/>
          <w:sz w:val="28"/>
          <w:szCs w:val="28"/>
        </w:rPr>
        <w:t>за дополнительные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на основании следующих документов:</w:t>
      </w:r>
    </w:p>
    <w:p w:rsidR="004C5D86" w:rsidRDefault="004C5D86" w:rsidP="004C5D8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об опеке территориальных органов местного самоуправления;</w:t>
      </w:r>
    </w:p>
    <w:p w:rsidR="004C5D86" w:rsidRDefault="004C5D86" w:rsidP="004C5D8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действующей справки об инвалидности федерального государственного учреждения медико-социальной экспертизы;</w:t>
      </w:r>
    </w:p>
    <w:p w:rsidR="004C5D86" w:rsidRPr="004C5D86" w:rsidRDefault="004C5D86" w:rsidP="004C5D86">
      <w:pPr>
        <w:pStyle w:val="a3"/>
        <w:tabs>
          <w:tab w:val="left" w:pos="1276"/>
          <w:tab w:val="left" w:pos="3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удостоверения (справки) многодетной семьи).</w:t>
      </w:r>
    </w:p>
    <w:p w:rsidR="00EC7476" w:rsidRPr="004C5D86" w:rsidRDefault="00EC7476" w:rsidP="004C5D86">
      <w:pPr>
        <w:tabs>
          <w:tab w:val="left" w:pos="1276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7476" w:rsidRPr="004C5D86" w:rsidSect="007218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E4EC5"/>
    <w:multiLevelType w:val="multilevel"/>
    <w:tmpl w:val="2D80EA88"/>
    <w:lvl w:ilvl="0">
      <w:start w:val="1"/>
      <w:numFmt w:val="decimal"/>
      <w:lvlText w:val="%1"/>
      <w:lvlJc w:val="left"/>
      <w:pPr>
        <w:ind w:left="4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 w15:restartNumberingAfterBreak="0">
    <w:nsid w:val="70B76008"/>
    <w:multiLevelType w:val="multilevel"/>
    <w:tmpl w:val="6E262E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150"/>
    <w:rsid w:val="004A2080"/>
    <w:rsid w:val="004C5D86"/>
    <w:rsid w:val="007218D1"/>
    <w:rsid w:val="008C007E"/>
    <w:rsid w:val="00EC7476"/>
    <w:rsid w:val="00F0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A151"/>
  <w15:docId w15:val="{5D80110F-07F8-47B1-A22E-C97694A7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E99A-F1AB-4180-A4B2-126FE305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2018-07-02T18:16:00Z</cp:lastPrinted>
  <dcterms:created xsi:type="dcterms:W3CDTF">2018-06-20T11:21:00Z</dcterms:created>
  <dcterms:modified xsi:type="dcterms:W3CDTF">2018-07-02T18:25:00Z</dcterms:modified>
</cp:coreProperties>
</file>