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8A" w:rsidRDefault="00B60418" w:rsidP="0019323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93230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2149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 1 стр.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1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230" w:rsidRDefault="00193230" w:rsidP="0019323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3230" w:rsidRDefault="00193230" w:rsidP="0019323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3230" w:rsidRDefault="00193230" w:rsidP="0019323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853419" w:rsidRDefault="00716384" w:rsidP="0085341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0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53419" w:rsidRDefault="00853419" w:rsidP="008534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Содержание</w:t>
      </w: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534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8534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Аналитическая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534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часть: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1.1. Общие сведения об 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1.2. Обеспечение образовательной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1.3. Структура и система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br/>
        <w:t>1.4. Образовательная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t xml:space="preserve">1.5. Регламент учебного процесса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t>1.6. Качественные и количественные показатели успеваемости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1.7. </w:t>
      </w:r>
      <w:r>
        <w:rPr>
          <w:rFonts w:ascii="Times New Roman" w:hAnsi="Times New Roman" w:cs="Times New Roman"/>
          <w:color w:val="000000"/>
          <w:sz w:val="28"/>
          <w:szCs w:val="28"/>
        </w:rPr>
        <w:t>Концертная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t xml:space="preserve"> и конкурсная деятельность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br/>
        <w:t>1.8. Культу</w:t>
      </w:r>
      <w:r w:rsidR="00F3358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t xml:space="preserve">но-просветительская деятельность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t xml:space="preserve">1.9. Качество кадрового обеспечения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t>1.10.Методическое обеспечение образовательного процесса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t>1.11.Информационное обеспечение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t>1.12.Материально-техническое обеспечение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t>1.13.Обеспечение безопасности и антитеррористической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br/>
        <w:t>защищенности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t>1.14.Финансово-экономическое обеспечение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8534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Показатели деятельности Учреждения 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br/>
        <w:t>с приложением № 5 приказа Министерства образования и науки РФ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br/>
        <w:t>от 10.12.13 г. № 1324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Pr="008534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Общие выводы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1.   Введение</w:t>
      </w:r>
    </w:p>
    <w:p w:rsidR="008700CF" w:rsidRDefault="008700CF" w:rsidP="0071638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716384" w:rsidRDefault="00F80716" w:rsidP="007163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8700CF">
        <w:rPr>
          <w:color w:val="000000"/>
          <w:sz w:val="28"/>
          <w:szCs w:val="28"/>
        </w:rPr>
        <w:t xml:space="preserve">В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соответствии с пунктом 3 части 2 статьи 29 Федерального закона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  <w:t>от 29 декабря 2012 года № 273-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>ФЗ "Об образовании в Российской Федерации</w:t>
      </w:r>
      <w:r w:rsidR="00F3358A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33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0D10">
        <w:rPr>
          <w:rFonts w:ascii="Times New Roman" w:hAnsi="Times New Roman" w:cs="Times New Roman"/>
          <w:color w:val="000000"/>
          <w:sz w:val="28"/>
          <w:szCs w:val="28"/>
        </w:rPr>
        <w:t xml:space="preserve">во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исполнение приказов Министерства образования и науки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  <w:t>Российской Федерации от 14 июня 2013 г. № 462 "Об утверждении порядка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  <w:t>проведения самообследования образовательной организацией" и приказа от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  <w:t>10 де</w:t>
      </w:r>
      <w:r w:rsidR="004E7C88">
        <w:rPr>
          <w:rFonts w:ascii="Times New Roman" w:hAnsi="Times New Roman" w:cs="Times New Roman"/>
          <w:color w:val="000000"/>
          <w:sz w:val="28"/>
          <w:szCs w:val="28"/>
        </w:rPr>
        <w:t>кабря 2013 г. № 1324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 xml:space="preserve"> "Об утверждении показателей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деятельности образова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>тельной организации, подлежащей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3A3C">
        <w:rPr>
          <w:rFonts w:ascii="Times New Roman" w:hAnsi="Times New Roman" w:cs="Times New Roman"/>
          <w:color w:val="000000"/>
          <w:sz w:val="28"/>
          <w:szCs w:val="28"/>
        </w:rPr>
        <w:t xml:space="preserve">самообследованию"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с целью обесп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ечения доступности и открытости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о деятельности </w:t>
      </w:r>
      <w:r w:rsidR="004E7C8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учреждения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дополнительного </w:t>
      </w:r>
      <w:r w:rsidR="004E7C88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358A">
        <w:rPr>
          <w:rFonts w:ascii="Times New Roman" w:hAnsi="Times New Roman" w:cs="Times New Roman"/>
          <w:color w:val="000000"/>
          <w:sz w:val="28"/>
          <w:szCs w:val="28"/>
        </w:rPr>
        <w:t xml:space="preserve">"Детская </w:t>
      </w:r>
      <w:r w:rsidR="004E7C88">
        <w:rPr>
          <w:rFonts w:ascii="Times New Roman" w:hAnsi="Times New Roman" w:cs="Times New Roman"/>
          <w:color w:val="000000"/>
          <w:sz w:val="28"/>
          <w:szCs w:val="28"/>
        </w:rPr>
        <w:t>школа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искусств </w:t>
      </w:r>
      <w:r w:rsidR="00F3358A">
        <w:rPr>
          <w:rFonts w:ascii="Times New Roman" w:hAnsi="Times New Roman" w:cs="Times New Roman"/>
          <w:color w:val="000000"/>
          <w:sz w:val="28"/>
          <w:szCs w:val="28"/>
        </w:rPr>
        <w:t xml:space="preserve">№ 6» г. </w:t>
      </w:r>
      <w:r w:rsidR="004E7C88">
        <w:rPr>
          <w:rFonts w:ascii="Times New Roman" w:hAnsi="Times New Roman" w:cs="Times New Roman"/>
          <w:color w:val="000000"/>
          <w:sz w:val="28"/>
          <w:szCs w:val="28"/>
        </w:rPr>
        <w:t>Смоленска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</w:t>
      </w:r>
      <w:r w:rsidR="00F33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>самообследование</w:t>
      </w:r>
      <w:r w:rsidR="00F33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B0D10">
        <w:rPr>
          <w:rFonts w:ascii="Times New Roman" w:hAnsi="Times New Roman" w:cs="Times New Roman"/>
          <w:color w:val="000000"/>
          <w:sz w:val="28"/>
          <w:szCs w:val="28"/>
        </w:rPr>
        <w:t>учреждения.</w:t>
      </w:r>
    </w:p>
    <w:p w:rsidR="00716384" w:rsidRDefault="00716384" w:rsidP="007163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Для проведения с</w:t>
      </w:r>
      <w:r w:rsidR="000B0D10">
        <w:rPr>
          <w:rFonts w:ascii="Times New Roman" w:hAnsi="Times New Roman" w:cs="Times New Roman"/>
          <w:color w:val="000000"/>
          <w:sz w:val="28"/>
          <w:szCs w:val="28"/>
        </w:rPr>
        <w:t>амообследования издан приказ от 23.12.2022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0D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  <w:t>№</w:t>
      </w:r>
      <w:r w:rsidR="000B0D10">
        <w:rPr>
          <w:rFonts w:ascii="Times New Roman" w:hAnsi="Times New Roman" w:cs="Times New Roman"/>
          <w:color w:val="000000"/>
          <w:sz w:val="28"/>
          <w:szCs w:val="28"/>
        </w:rPr>
        <w:t xml:space="preserve"> 83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О проведении самообсл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едования" и создана специальная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8700CF" w:rsidRPr="008700C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8700CF" w:rsidRPr="008700CF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Комиссией по проведению 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самообследования при оценивании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F80716">
        <w:rPr>
          <w:rFonts w:ascii="Times New Roman" w:hAnsi="Times New Roman" w:cs="Times New Roman"/>
          <w:color w:val="000000"/>
          <w:sz w:val="28"/>
          <w:szCs w:val="28"/>
        </w:rPr>
        <w:t xml:space="preserve"> МБУДО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0716">
        <w:rPr>
          <w:rFonts w:ascii="Times New Roman" w:hAnsi="Times New Roman" w:cs="Times New Roman"/>
          <w:color w:val="000000"/>
          <w:sz w:val="28"/>
          <w:szCs w:val="28"/>
        </w:rPr>
        <w:t xml:space="preserve">ДШИ 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>№ 6 г. Смоленска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использовались следующие </w:t>
      </w:r>
      <w:r w:rsidR="008700CF" w:rsidRPr="003E1D00">
        <w:rPr>
          <w:rFonts w:ascii="Times New Roman" w:hAnsi="Times New Roman" w:cs="Times New Roman"/>
          <w:bCs/>
          <w:color w:val="000000"/>
          <w:sz w:val="28"/>
          <w:szCs w:val="28"/>
        </w:rPr>
        <w:t>критерии</w:t>
      </w:r>
      <w:r w:rsidR="008700CF" w:rsidRPr="003E1D0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16384" w:rsidRDefault="00F80716" w:rsidP="007163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F3358A">
        <w:rPr>
          <w:rFonts w:ascii="Times New Roman" w:hAnsi="Times New Roman" w:cs="Times New Roman"/>
          <w:color w:val="000000"/>
          <w:sz w:val="28"/>
          <w:szCs w:val="28"/>
        </w:rPr>
        <w:t xml:space="preserve">критерий соответствия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дости</w:t>
      </w:r>
      <w:r w:rsidR="00716384">
        <w:rPr>
          <w:rFonts w:ascii="Times New Roman" w:hAnsi="Times New Roman" w:cs="Times New Roman"/>
          <w:color w:val="000000"/>
          <w:sz w:val="28"/>
          <w:szCs w:val="28"/>
        </w:rPr>
        <w:t xml:space="preserve">жимых результатов установленным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целям</w:t>
      </w:r>
      <w:r w:rsidR="007163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358A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деятельности;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3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6384" w:rsidRDefault="008700CF" w:rsidP="007163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t>• критерий соответствия пр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оцесса функционирования системы </w:t>
      </w:r>
      <w:r w:rsidR="00716384">
        <w:rPr>
          <w:rFonts w:ascii="Times New Roman" w:hAnsi="Times New Roman" w:cs="Times New Roman"/>
          <w:color w:val="000000"/>
          <w:sz w:val="28"/>
          <w:szCs w:val="28"/>
        </w:rPr>
        <w:t xml:space="preserve">объективным требованиям к его содержанию, организации и </w:t>
      </w:r>
      <w:r w:rsidR="00223A3C">
        <w:rPr>
          <w:rFonts w:ascii="Times New Roman" w:hAnsi="Times New Roman" w:cs="Times New Roman"/>
          <w:color w:val="000000"/>
          <w:sz w:val="28"/>
          <w:szCs w:val="28"/>
        </w:rPr>
        <w:t>результатам.</w:t>
      </w:r>
    </w:p>
    <w:p w:rsidR="00716384" w:rsidRDefault="00F80716" w:rsidP="00B6041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638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ходе самообследования бы</w:t>
      </w:r>
      <w:r w:rsidR="00716384">
        <w:rPr>
          <w:rFonts w:ascii="Times New Roman" w:hAnsi="Times New Roman" w:cs="Times New Roman"/>
          <w:color w:val="000000"/>
          <w:sz w:val="28"/>
          <w:szCs w:val="28"/>
        </w:rPr>
        <w:t xml:space="preserve">л проведен анализ и дана оценка деятельности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по следующим </w:t>
      </w:r>
      <w:r w:rsidR="008700CF" w:rsidRPr="003E1D00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направлениям:</w:t>
      </w:r>
    </w:p>
    <w:p w:rsidR="00D15FE3" w:rsidRDefault="008700CF" w:rsidP="007163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3C64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</w:t>
      </w:r>
      <w:r w:rsidR="000B0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система управления</w:t>
      </w:r>
      <w:r w:rsidR="000B0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и качество подготовки </w:t>
      </w:r>
      <w:r w:rsidR="00F80716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F8071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щихся;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учебного процесса</w:t>
      </w:r>
      <w:r w:rsidR="000B0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востребованность выпускников;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 кадрового, учебно-методического, библиотечно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716384" w:rsidRDefault="00B60418" w:rsidP="007163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информационного обеспечения</w:t>
      </w:r>
      <w:r w:rsidR="000B0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 материально-технической базы</w:t>
      </w:r>
      <w:r w:rsidR="000B0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функционирование внутренней системы оценки качества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образ</w:t>
      </w:r>
      <w:r w:rsidR="00223A3C">
        <w:rPr>
          <w:rFonts w:ascii="Times New Roman" w:hAnsi="Times New Roman" w:cs="Times New Roman"/>
          <w:color w:val="000000"/>
          <w:sz w:val="28"/>
          <w:szCs w:val="28"/>
        </w:rPr>
        <w:t>ования.</w:t>
      </w:r>
    </w:p>
    <w:p w:rsidR="00223A3C" w:rsidRDefault="00716384" w:rsidP="00223A3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В процессе самообследования собирались факты с использо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 xml:space="preserve">ванием показателей и критериев,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утвержденных Приказом Министе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>рства образования и науки РФ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10 декабря 2013 г. № 1324 "Об утвер</w:t>
      </w:r>
      <w:r w:rsidR="00223A3C">
        <w:rPr>
          <w:rFonts w:ascii="Times New Roman" w:hAnsi="Times New Roman" w:cs="Times New Roman"/>
          <w:color w:val="000000"/>
          <w:sz w:val="28"/>
          <w:szCs w:val="28"/>
        </w:rPr>
        <w:t xml:space="preserve">ждении показателей деятельности 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="00223A3C">
        <w:rPr>
          <w:rFonts w:ascii="Times New Roman" w:hAnsi="Times New Roman" w:cs="Times New Roman"/>
          <w:color w:val="000000"/>
          <w:sz w:val="28"/>
          <w:szCs w:val="28"/>
        </w:rPr>
        <w:t>, подлежащей самообследованию".</w:t>
      </w:r>
    </w:p>
    <w:p w:rsidR="00223A3C" w:rsidRDefault="008700CF" w:rsidP="00223A3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0418">
        <w:rPr>
          <w:rFonts w:ascii="Times New Roman" w:hAnsi="Times New Roman" w:cs="Times New Roman"/>
          <w:bCs/>
          <w:color w:val="000000"/>
          <w:sz w:val="28"/>
          <w:szCs w:val="28"/>
        </w:rPr>
        <w:t>Источниками информации явились:</w:t>
      </w:r>
    </w:p>
    <w:p w:rsidR="00616FFA" w:rsidRDefault="00223A3C" w:rsidP="00223A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нормативно-правовы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>е документы, рабочие документы,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регламентирующие направления деятельности 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(аналитические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материалы, анализы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>):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анализ и результаты проме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>жуточной и итоговой аттестации,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рез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>ультаты конкурсных мероприятий,</w:t>
      </w:r>
      <w:r w:rsidR="003C64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>пределяющих качество подготовки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обучающихся.</w:t>
      </w:r>
    </w:p>
    <w:p w:rsidR="00616FFA" w:rsidRDefault="00F80716" w:rsidP="00616F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По результатам самообследования дана оценка деят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>ельности  МБУДО</w:t>
      </w:r>
      <w:r w:rsidR="00223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ДШИ № 6 г. Смоленска за 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3A3C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г.,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в рамках которой были рассмотрены все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аспекты учебно-воспитательной,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концертной, конкурсной и другой творч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еской деятельности обучающихся,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уровня подготовки выпускников, системы управления 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школы, качества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дрового, учебно-методического и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би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блиотечного обеспечения, материально-технической базы,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функ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ционирования внутренней системы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оценки качества образования; подведены и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тоги культурно-просветительской 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работы,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  <w:t>предпрофессионального и общеразвивающего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обучения, современных технологий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обучения в области искусств, сов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ершенствования исполнительского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мастерства и методической компетенции п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едагогического коллектива  и ряда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других направлений, необходимых для обе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спечения решения основных целей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и задач деятельности 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колы.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  <w:t>В ходе самообследования были определены результативность и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  <w:t>качество образовательной деятельности, эффективность использования всех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ресурсов 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колы, сделаны выводы, анализ причин возникновения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  <w:t>обнаруженных в ходе самообследования проблем и определены пути их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  <w:t>решения.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Проведение самообследования </w:t>
      </w:r>
      <w:r w:rsidR="003F5704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колы позволило не просто собрать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  <w:t>факты для объяснения происходящих процессов, а помогло получить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  <w:t>объективную информацию об основных тенденциях в работе учреждения и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  <w:t>причинах, влияющих на степень удовлетворенности заказчиков качеством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образования. 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3C642C" w:rsidRDefault="008700CF" w:rsidP="00616F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t>По результатам, полу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ченным в ходе самообследования,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составлен настоящий отчет.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5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</w:t>
      </w:r>
    </w:p>
    <w:p w:rsidR="00616FFA" w:rsidRDefault="00616FFA" w:rsidP="00616FFA">
      <w:pPr>
        <w:spacing w:after="0" w:line="240" w:lineRule="auto"/>
        <w:ind w:left="13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16F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8700CF" w:rsidRPr="00616F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Аналитическая часть</w:t>
      </w:r>
    </w:p>
    <w:p w:rsidR="00223A3C" w:rsidRDefault="00223A3C" w:rsidP="00616FFA">
      <w:pPr>
        <w:spacing w:after="0" w:line="240" w:lineRule="auto"/>
        <w:ind w:left="13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3A3C" w:rsidRPr="00223A3C" w:rsidRDefault="008700CF" w:rsidP="00223A3C">
      <w:pPr>
        <w:pStyle w:val="af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3A3C">
        <w:rPr>
          <w:rFonts w:ascii="Times New Roman" w:hAnsi="Times New Roman" w:cs="Times New Roman"/>
          <w:bCs/>
          <w:color w:val="000000"/>
          <w:sz w:val="28"/>
          <w:szCs w:val="28"/>
        </w:rPr>
        <w:t>Общие сведения об организации</w:t>
      </w:r>
      <w:r w:rsidR="00F23EA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223A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F5704" w:rsidRPr="00223A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23A3C" w:rsidRDefault="003F5704" w:rsidP="00223A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A3C">
        <w:rPr>
          <w:rFonts w:ascii="Times New Roman" w:hAnsi="Times New Roman" w:cs="Times New Roman"/>
          <w:color w:val="000000"/>
          <w:sz w:val="28"/>
          <w:szCs w:val="28"/>
        </w:rPr>
        <w:t>Муниципальное</w:t>
      </w:r>
      <w:r w:rsidR="008700CF" w:rsidRPr="00223A3C">
        <w:rPr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 w:rsidR="00223A3C" w:rsidRPr="00223A3C">
        <w:rPr>
          <w:rFonts w:ascii="Times New Roman" w:hAnsi="Times New Roman" w:cs="Times New Roman"/>
          <w:color w:val="000000"/>
          <w:sz w:val="28"/>
          <w:szCs w:val="28"/>
        </w:rPr>
        <w:t xml:space="preserve">ного учреждения дополнительного </w:t>
      </w:r>
      <w:r w:rsidR="008700CF" w:rsidRPr="00223A3C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F80716" w:rsidRPr="00223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223A3C">
        <w:rPr>
          <w:rFonts w:ascii="Times New Roman" w:hAnsi="Times New Roman" w:cs="Times New Roman"/>
          <w:color w:val="000000"/>
          <w:sz w:val="28"/>
          <w:szCs w:val="28"/>
        </w:rPr>
        <w:t xml:space="preserve">"Детская </w:t>
      </w:r>
      <w:r w:rsidRPr="00223A3C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8700CF" w:rsidRPr="00223A3C">
        <w:rPr>
          <w:rFonts w:ascii="Times New Roman" w:hAnsi="Times New Roman" w:cs="Times New Roman"/>
          <w:color w:val="000000"/>
          <w:sz w:val="28"/>
          <w:szCs w:val="28"/>
        </w:rPr>
        <w:t>кола искусств</w:t>
      </w:r>
      <w:r w:rsidRPr="00223A3C">
        <w:rPr>
          <w:rFonts w:ascii="Times New Roman" w:hAnsi="Times New Roman" w:cs="Times New Roman"/>
          <w:color w:val="000000"/>
          <w:sz w:val="28"/>
          <w:szCs w:val="28"/>
        </w:rPr>
        <w:t xml:space="preserve"> № 6» города Смоленска</w:t>
      </w:r>
      <w:r w:rsidR="00223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223A3C">
        <w:rPr>
          <w:rFonts w:ascii="Times New Roman" w:hAnsi="Times New Roman" w:cs="Times New Roman"/>
          <w:color w:val="000000"/>
          <w:sz w:val="28"/>
          <w:szCs w:val="28"/>
        </w:rPr>
        <w:t>создано</w:t>
      </w:r>
      <w:r w:rsidR="00F23EA5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8700CF" w:rsidRPr="00223A3C">
        <w:rPr>
          <w:rFonts w:ascii="Times New Roman" w:hAnsi="Times New Roman" w:cs="Times New Roman"/>
          <w:color w:val="000000"/>
          <w:sz w:val="28"/>
          <w:szCs w:val="28"/>
        </w:rPr>
        <w:br/>
        <w:t>основании</w:t>
      </w:r>
      <w:r w:rsidR="003642C5" w:rsidRPr="00223A3C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 мэрии города Смоленска  от 22.04.1993 г.  </w:t>
      </w:r>
      <w:r w:rsidR="00CA19BF" w:rsidRPr="00223A3C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F23EA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3642C5" w:rsidRPr="00223A3C">
        <w:rPr>
          <w:rFonts w:ascii="Times New Roman" w:hAnsi="Times New Roman" w:cs="Times New Roman"/>
          <w:color w:val="000000"/>
          <w:sz w:val="28"/>
          <w:szCs w:val="28"/>
        </w:rPr>
        <w:t>209</w:t>
      </w:r>
      <w:r w:rsidR="00F80716" w:rsidRPr="00223A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60418" w:rsidRPr="00223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6F44" w:rsidRPr="00223A3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="00223A3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F80716" w:rsidRPr="00223A3C" w:rsidRDefault="00F80716" w:rsidP="00223A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A3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642C5" w:rsidRPr="00223A3C">
        <w:rPr>
          <w:rFonts w:ascii="Times New Roman" w:hAnsi="Times New Roman" w:cs="Times New Roman"/>
          <w:color w:val="000000"/>
          <w:sz w:val="28"/>
          <w:szCs w:val="28"/>
        </w:rPr>
        <w:t xml:space="preserve">аименование школы при создании: Детская музыкальная школа № 6.  </w:t>
      </w:r>
    </w:p>
    <w:p w:rsidR="00616FFA" w:rsidRDefault="003642C5" w:rsidP="00223A3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 администрации города Смоленска от 21.11.2001 г.  школа</w:t>
      </w:r>
      <w:r w:rsidR="00F23EA5">
        <w:rPr>
          <w:rFonts w:ascii="Times New Roman" w:hAnsi="Times New Roman" w:cs="Times New Roman"/>
          <w:color w:val="000000"/>
          <w:sz w:val="28"/>
          <w:szCs w:val="28"/>
        </w:rPr>
        <w:t xml:space="preserve"> была переименована  в МОУДОД «</w:t>
      </w:r>
      <w:r>
        <w:rPr>
          <w:rFonts w:ascii="Times New Roman" w:hAnsi="Times New Roman" w:cs="Times New Roman"/>
          <w:color w:val="000000"/>
          <w:sz w:val="28"/>
          <w:szCs w:val="28"/>
        </w:rPr>
        <w:t>Детск</w:t>
      </w:r>
      <w:r w:rsidR="003C642C">
        <w:rPr>
          <w:rFonts w:ascii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</w:t>
      </w:r>
      <w:r w:rsidR="003C642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23EA5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 № 6»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г. Смоле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нска. В 2011 г. постановлением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Смоленска школа переименована в</w:t>
      </w:r>
      <w:r w:rsidR="00B60418">
        <w:rPr>
          <w:rFonts w:ascii="Times New Roman" w:hAnsi="Times New Roman" w:cs="Times New Roman"/>
          <w:color w:val="000000"/>
          <w:sz w:val="28"/>
          <w:szCs w:val="28"/>
        </w:rPr>
        <w:t xml:space="preserve"> МБОУДОД </w:t>
      </w:r>
      <w:r w:rsidR="00F23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418">
        <w:rPr>
          <w:rFonts w:ascii="Times New Roman" w:hAnsi="Times New Roman" w:cs="Times New Roman"/>
          <w:color w:val="000000"/>
          <w:sz w:val="28"/>
          <w:szCs w:val="28"/>
        </w:rPr>
        <w:t>ДШИ № 6 г. Смоленска (</w:t>
      </w:r>
      <w:r>
        <w:rPr>
          <w:rFonts w:ascii="Times New Roman" w:hAnsi="Times New Roman" w:cs="Times New Roman"/>
          <w:color w:val="000000"/>
          <w:sz w:val="28"/>
          <w:szCs w:val="28"/>
        </w:rPr>
        <w:t>№ 1731-адм.  от 07.09.2011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 г.). В 2015 г. постановлением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Смоленска школа переименована в МБУ</w:t>
      </w:r>
      <w:r w:rsidR="00B60418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 w:cs="Times New Roman"/>
          <w:color w:val="000000"/>
          <w:sz w:val="28"/>
          <w:szCs w:val="28"/>
        </w:rPr>
        <w:t>ДШИ № 6 г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>. Смоленска (</w:t>
      </w:r>
      <w:r w:rsidR="00F8071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259-адм. 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09.11.2015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2F08AA" w:rsidRPr="00F23EA5" w:rsidRDefault="008700CF" w:rsidP="00B604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0418">
        <w:rPr>
          <w:rFonts w:ascii="Times New Roman" w:hAnsi="Times New Roman" w:cs="Times New Roman"/>
          <w:bCs/>
          <w:color w:val="000000"/>
          <w:sz w:val="28"/>
          <w:szCs w:val="28"/>
        </w:rPr>
        <w:t>Учр</w:t>
      </w:r>
      <w:r w:rsidR="00616FFA" w:rsidRPr="00B604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едитель: </w:t>
      </w:r>
      <w:r w:rsidR="00C632FF" w:rsidRPr="00B60418">
        <w:rPr>
          <w:rFonts w:ascii="Times New Roman" w:hAnsi="Times New Roman" w:cs="Times New Roman"/>
          <w:color w:val="000000"/>
          <w:sz w:val="28"/>
          <w:szCs w:val="28"/>
        </w:rPr>
        <w:t>Администрация города Смоленска</w:t>
      </w:r>
      <w:r w:rsidRPr="00B604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4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Тип: </w:t>
      </w:r>
      <w:r w:rsidRPr="00B60418">
        <w:rPr>
          <w:rFonts w:ascii="Times New Roman" w:hAnsi="Times New Roman" w:cs="Times New Roman"/>
          <w:color w:val="000000"/>
          <w:sz w:val="28"/>
          <w:szCs w:val="28"/>
        </w:rPr>
        <w:t>образовательная организация дополнительного образования</w:t>
      </w:r>
      <w:r w:rsidRPr="00B604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418">
        <w:rPr>
          <w:rFonts w:ascii="Times New Roman" w:hAnsi="Times New Roman" w:cs="Times New Roman"/>
          <w:bCs/>
          <w:color w:val="000000"/>
          <w:sz w:val="28"/>
          <w:szCs w:val="28"/>
        </w:rPr>
        <w:t>Уровень образования</w:t>
      </w:r>
      <w:r w:rsidRPr="00B60418">
        <w:rPr>
          <w:rFonts w:ascii="Times New Roman" w:hAnsi="Times New Roman" w:cs="Times New Roman"/>
          <w:color w:val="000000"/>
          <w:sz w:val="28"/>
          <w:szCs w:val="28"/>
        </w:rPr>
        <w:t>: дополнительное образование детей и взрослых</w:t>
      </w:r>
      <w:r w:rsidRPr="00B604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418">
        <w:rPr>
          <w:rFonts w:ascii="Times New Roman" w:hAnsi="Times New Roman" w:cs="Times New Roman"/>
          <w:bCs/>
          <w:color w:val="000000"/>
          <w:sz w:val="28"/>
          <w:szCs w:val="28"/>
        </w:rPr>
        <w:t>Лицензия</w:t>
      </w:r>
      <w:r w:rsidRPr="00870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на право веден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ия образовательной деятельности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"Дополнительно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>е образование детей и взрослых"</w:t>
      </w:r>
      <w:r w:rsidR="00C632F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выдана Департаментом </w:t>
      </w:r>
      <w:r w:rsidR="00C632FF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</w:t>
      </w:r>
      <w:r w:rsidR="00C632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образованию, науке и делам молодежи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32FF">
        <w:rPr>
          <w:rFonts w:ascii="Times New Roman" w:hAnsi="Times New Roman" w:cs="Times New Roman"/>
          <w:color w:val="000000"/>
          <w:sz w:val="28"/>
          <w:szCs w:val="28"/>
        </w:rPr>
        <w:t>21.01.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C632FF">
        <w:rPr>
          <w:rFonts w:ascii="Times New Roman" w:hAnsi="Times New Roman" w:cs="Times New Roman"/>
          <w:color w:val="000000"/>
          <w:sz w:val="28"/>
          <w:szCs w:val="28"/>
        </w:rPr>
        <w:t>6 г. , регистрационный №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3EA5">
        <w:rPr>
          <w:rFonts w:ascii="Times New Roman" w:hAnsi="Times New Roman" w:cs="Times New Roman"/>
          <w:color w:val="000000"/>
          <w:sz w:val="28"/>
          <w:szCs w:val="28"/>
        </w:rPr>
        <w:t>4601 .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Срок действия – бессрочно.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6F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 w:rsidRPr="00DE6F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Обеспечение образовательной деятельности</w:t>
      </w:r>
      <w:r w:rsidRPr="005B4EE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3A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</w:t>
      </w:r>
      <w:r w:rsidRPr="005B4EEC">
        <w:rPr>
          <w:rFonts w:ascii="Times New Roman" w:hAnsi="Times New Roman" w:cs="Times New Roman"/>
          <w:bCs/>
          <w:color w:val="000000"/>
          <w:sz w:val="28"/>
          <w:szCs w:val="28"/>
        </w:rPr>
        <w:t>(здания, помещения, территория)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Школа занимает отдельно стоящее </w:t>
      </w:r>
      <w:r w:rsidR="00C632FF">
        <w:rPr>
          <w:rFonts w:ascii="Times New Roman" w:hAnsi="Times New Roman" w:cs="Times New Roman"/>
          <w:color w:val="000000"/>
          <w:sz w:val="28"/>
          <w:szCs w:val="28"/>
        </w:rPr>
        <w:t>одно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этажное здание </w:t>
      </w:r>
      <w:r w:rsidR="00C632FF">
        <w:rPr>
          <w:rFonts w:ascii="Times New Roman" w:hAnsi="Times New Roman" w:cs="Times New Roman"/>
          <w:color w:val="000000"/>
          <w:sz w:val="28"/>
          <w:szCs w:val="28"/>
        </w:rPr>
        <w:t>1949 г.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постройки, площадью </w:t>
      </w:r>
      <w:r w:rsidR="00C632FF">
        <w:rPr>
          <w:rFonts w:ascii="Times New Roman" w:hAnsi="Times New Roman" w:cs="Times New Roman"/>
          <w:color w:val="000000"/>
          <w:sz w:val="28"/>
          <w:szCs w:val="28"/>
        </w:rPr>
        <w:t>90,4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кв.м. на праве оперативного управления.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Площадь учебных помещений составляет 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кв.м.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Учреждение имеет земельный участок, общей площадью 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 xml:space="preserve"> 417 кв.м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Площадь озеленения – 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 xml:space="preserve"> 100 кв.м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>Количество учебных кабинетов  - 6</w:t>
      </w:r>
    </w:p>
    <w:p w:rsidR="002F08AA" w:rsidRDefault="008700CF" w:rsidP="003F57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Безопасность здания: 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C642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 xml:space="preserve">меется прибор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видеонаблюдени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C642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642C" w:rsidRDefault="003C642C" w:rsidP="003F57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имеется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пожарн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 сигнализаци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я; 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6FFA" w:rsidRDefault="002F08AA" w:rsidP="00616F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</w:t>
      </w:r>
      <w:r w:rsidR="003C642C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C642C">
        <w:rPr>
          <w:rFonts w:ascii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дымовые извещатели</w:t>
      </w:r>
      <w:r w:rsidR="003C642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642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имеет</w:t>
      </w:r>
      <w:r w:rsidR="003C642C">
        <w:rPr>
          <w:rFonts w:ascii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устройство радиомониторинга</w:t>
      </w:r>
      <w:r w:rsidR="003C642C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5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имее</w:t>
      </w:r>
      <w:r w:rsidR="00E35E01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условия для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беспрепятственного доступа инвалидов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6F4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2F0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</w:t>
      </w:r>
      <w:r w:rsidR="00DE6F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F08AA" w:rsidRPr="002F08AA" w:rsidRDefault="008700CF" w:rsidP="00616F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t>Учреждение владеет и пользует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ся закрепленным за ним на праве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оперативного управления 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имуществом в соответствии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с де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йствующим законодательством РФ.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Разрешения органов санита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рно-эпидемиологического надзора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и государственной противопожарной сл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ужбы на ведение образовательной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деятельности в используемых помещениях подтверждают с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оответствие предъявляемым требованиям.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Регулярно проводится техническое об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следование здания и сооружений,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инженерных сетей и оборудования, территории </w:t>
      </w:r>
      <w:r w:rsidR="00E35E01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колы с целью принятия, на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основании этой оценки, решения о не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обходимости и (или) возможности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проведения ремонта, планирования комп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лекса мероприятий по содержанию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имущества. Периодичность таких проверок определена планом внутреннего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контроля.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Имеются в наличии документы (свидетельство, паспорта, заключения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и др.), подтверждающие исправность оборудования, инже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>нерных сетей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коммуникаций.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Четкая организации системы учета и хранения материальных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ценностей подтверждена результатами инвентаризации 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и основных средств </w:t>
      </w:r>
      <w:r w:rsidR="002F08AA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  школы.</w:t>
      </w:r>
    </w:p>
    <w:p w:rsidR="00B60418" w:rsidRDefault="00B60418" w:rsidP="003F570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3A3C" w:rsidRDefault="00DE6F44" w:rsidP="00F23EA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  <w:r w:rsidR="00F23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8700CF" w:rsidRPr="00DE6F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Структура и система управления</w:t>
      </w:r>
    </w:p>
    <w:p w:rsidR="00F23EA5" w:rsidRPr="00F23EA5" w:rsidRDefault="00F23EA5" w:rsidP="00F23EA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139B" w:rsidRDefault="008700CF" w:rsidP="00F23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 w:rsidR="00E35E01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колой осуществляется на основе со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четания принципов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единоначалия и колле</w:t>
      </w:r>
      <w:r w:rsidR="00223A3C">
        <w:rPr>
          <w:rFonts w:ascii="Times New Roman" w:hAnsi="Times New Roman" w:cs="Times New Roman"/>
          <w:color w:val="000000"/>
          <w:sz w:val="28"/>
          <w:szCs w:val="28"/>
        </w:rPr>
        <w:t xml:space="preserve">гиальности.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Непосредственное управление учр</w:t>
      </w:r>
      <w:r w:rsidR="00223A3C">
        <w:rPr>
          <w:rFonts w:ascii="Times New Roman" w:hAnsi="Times New Roman" w:cs="Times New Roman"/>
          <w:color w:val="000000"/>
          <w:sz w:val="28"/>
          <w:szCs w:val="28"/>
        </w:rPr>
        <w:t xml:space="preserve">еждением осуществляет директор.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В структуре учреждения работают отделы: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образовательный (отделения: </w:t>
      </w:r>
      <w:r w:rsidR="002F08AA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музыкально-инструментальные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23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хоров</w:t>
      </w:r>
      <w:r w:rsidR="002F08AA" w:rsidRPr="002F08AA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F08AA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3A3C">
        <w:rPr>
          <w:rFonts w:ascii="Times New Roman" w:hAnsi="Times New Roman" w:cs="Times New Roman"/>
          <w:color w:val="000000"/>
          <w:sz w:val="28"/>
          <w:szCs w:val="28"/>
        </w:rPr>
        <w:t>фольклорное,</w:t>
      </w:r>
      <w:r w:rsidR="00D560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08AA" w:rsidRPr="002F08AA">
        <w:rPr>
          <w:rFonts w:ascii="Times New Roman" w:hAnsi="Times New Roman" w:cs="Times New Roman"/>
          <w:color w:val="000000"/>
          <w:sz w:val="28"/>
          <w:szCs w:val="28"/>
        </w:rPr>
        <w:t>художественное, хореографическое</w:t>
      </w:r>
      <w:r w:rsidR="00F23EA5">
        <w:rPr>
          <w:rFonts w:ascii="Times New Roman" w:hAnsi="Times New Roman" w:cs="Times New Roman"/>
          <w:color w:val="000000"/>
          <w:sz w:val="28"/>
          <w:szCs w:val="28"/>
        </w:rPr>
        <w:t>, эстетическое</w:t>
      </w:r>
      <w:r w:rsidR="002F08AA" w:rsidRPr="002F08AA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08AA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3EA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административно-хозяйственный</w:t>
      </w:r>
      <w:r w:rsidR="00F23EA5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6048" w:rsidRDefault="00E35E01" w:rsidP="00B6041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B6041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В управлении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колой принимают участие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 xml:space="preserve">бщее собрание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едагогический совет,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овет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колы, 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Методический совет, Родительский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комитет, компетенцию которы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Устав 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6048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учреждения.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Школа работает по согласованной и утвержденной Программе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  <w:t>развития и Программе деятельности на учебный год. Все мероприятия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  <w:t>(педагогические советы, заседания методического совета, совещания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  <w:t>отделений, отделов) проводятся в соответствии с годовым планом работы.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Каждую неделю насущные вопросы деятельности 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колы решаются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административном совещании.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По всем должностям рабо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 xml:space="preserve">тников разработаны и утверждены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должностные инструкции, в которы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 xml:space="preserve">х отражены основные направления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деятельности и определен круг обязанностей.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Делопроизводство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коле ведётся в соответствии с 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>утвержденной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номенклатурой дел.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Контроль над исполнен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 xml:space="preserve">ием распорядительных документов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осуществляется дирек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>тором, заместителями директора.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0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</w:t>
      </w:r>
      <w:r w:rsidR="008700CF" w:rsidRPr="002F0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</w:t>
      </w:r>
      <w:r w:rsidR="00B60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В результате самообследования комиссией было установлено, что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управление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колой строится на принципах открытости и гласности.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  <w:t>Структура управления Школой достаточно сбалансирована и эффективна,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  <w:t>что позволяет выполнять в полном объеме задачи по управлению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образовательным процессом. Формы и методы управления отвечают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требованиям действующего законодательства и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колы. Органы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  <w:t>управления не заменяют друг друга, полномочия структур чётко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  <w:t>cкоординированы.</w:t>
      </w:r>
      <w:r w:rsidR="008700CF" w:rsidRPr="002F08AA">
        <w:rPr>
          <w:rFonts w:ascii="Times New Roman" w:hAnsi="Times New Roman" w:cs="Times New Roman"/>
          <w:color w:val="000000"/>
        </w:rPr>
        <w:t xml:space="preserve"> </w:t>
      </w:r>
      <w:r w:rsidR="002F08AA">
        <w:rPr>
          <w:rFonts w:ascii="Times New Roman" w:hAnsi="Times New Roman" w:cs="Times New Roman"/>
          <w:color w:val="000000"/>
        </w:rPr>
        <w:t xml:space="preserve"> </w:t>
      </w:r>
      <w:r w:rsidR="008700CF" w:rsidRPr="002F08AA">
        <w:rPr>
          <w:rFonts w:ascii="Times New Roman" w:hAnsi="Times New Roman" w:cs="Times New Roman"/>
          <w:color w:val="000000"/>
        </w:rPr>
        <w:br/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В учреждении реализуется принцип государственно-общественного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характера управления. Сложившаяся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коле система управления позволяет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  <w:t>достаточно эффективно и гибко решать задачи функционирования и развития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  <w:t>учреждения, направлена на осуществление принципов демократизации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управления 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 xml:space="preserve">колой.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Организационно-правовое обе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 xml:space="preserve">спечение деятельности и система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колой обеспечивает в полн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 xml:space="preserve">ой мере выполнение лицензионных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норм, даёт возможность качественно 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весь объем содержания образовательного процесса. 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Сфера организации и планирования образовательной </w:t>
      </w:r>
      <w:r w:rsidR="00B60418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является значимым звеном в общей системе работы педагогического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коллектива. План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колы является 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продуманного всеми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структурами 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 xml:space="preserve">колы планирования направлений работы, намечает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перспе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 xml:space="preserve">ктивы, способствует успешной её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реализаци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 xml:space="preserve">и, призвана в комплексе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решить общие цели и задачи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колы, орган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 xml:space="preserve">изовать концертную, конкурсную,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выставочную деятельность обучающихся и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преподавателей, готовить детей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к продолжению образования в сфере 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 xml:space="preserve">культуры и искусства, наполнить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образовательный процесс 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>содержанием, способст</w:t>
      </w:r>
      <w:r w:rsidR="00D56048">
        <w:rPr>
          <w:rFonts w:ascii="Times New Roman" w:hAnsi="Times New Roman" w:cs="Times New Roman"/>
          <w:color w:val="000000"/>
          <w:sz w:val="28"/>
          <w:szCs w:val="28"/>
        </w:rPr>
        <w:t>вующим предпрофессиональном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23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общераз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 xml:space="preserve">вивающему развитию обучающихся, их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творчества, исполнительства, становлению л</w:t>
      </w:r>
      <w:r w:rsidR="00D56048">
        <w:rPr>
          <w:rFonts w:ascii="Times New Roman" w:hAnsi="Times New Roman" w:cs="Times New Roman"/>
          <w:color w:val="000000"/>
          <w:sz w:val="28"/>
          <w:szCs w:val="28"/>
        </w:rPr>
        <w:t xml:space="preserve">ичности ребёнка, его духовных и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физических сил, способностей;</w:t>
      </w:r>
      <w:r w:rsidR="00D56048">
        <w:rPr>
          <w:rFonts w:ascii="Times New Roman" w:hAnsi="Times New Roman" w:cs="Times New Roman"/>
          <w:color w:val="000000"/>
          <w:sz w:val="28"/>
          <w:szCs w:val="28"/>
        </w:rPr>
        <w:t xml:space="preserve"> вести каждого ребёнка к новому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мироощущению, мировоззрению, основанному на призн</w:t>
      </w:r>
      <w:r w:rsidR="00D56048">
        <w:rPr>
          <w:rFonts w:ascii="Times New Roman" w:hAnsi="Times New Roman" w:cs="Times New Roman"/>
          <w:color w:val="000000"/>
          <w:sz w:val="28"/>
          <w:szCs w:val="28"/>
        </w:rPr>
        <w:t xml:space="preserve">ании лучших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образцов видов искусства, общече</w:t>
      </w:r>
      <w:r w:rsidR="00D56048">
        <w:rPr>
          <w:rFonts w:ascii="Times New Roman" w:hAnsi="Times New Roman" w:cs="Times New Roman"/>
          <w:color w:val="000000"/>
          <w:sz w:val="28"/>
          <w:szCs w:val="28"/>
        </w:rPr>
        <w:t xml:space="preserve">ловеческих ценностей в качестве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приоритетов в жизни</w:t>
      </w:r>
      <w:r w:rsidR="008700CF" w:rsidRPr="002F0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D560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D56048" w:rsidRDefault="008700CF" w:rsidP="00B604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План работы деятельности 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D56048">
        <w:rPr>
          <w:rFonts w:ascii="Times New Roman" w:hAnsi="Times New Roman" w:cs="Times New Roman"/>
          <w:color w:val="000000"/>
          <w:sz w:val="28"/>
          <w:szCs w:val="28"/>
        </w:rPr>
        <w:t xml:space="preserve">колы на учебный год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выполняется в полном объёме, направ</w:t>
      </w:r>
      <w:r w:rsidR="00D56048">
        <w:rPr>
          <w:rFonts w:ascii="Times New Roman" w:hAnsi="Times New Roman" w:cs="Times New Roman"/>
          <w:color w:val="000000"/>
          <w:sz w:val="28"/>
          <w:szCs w:val="28"/>
        </w:rPr>
        <w:t xml:space="preserve">лен на решение целей и задач, в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соответствии с Уставом; имеет все необходимые</w:t>
      </w:r>
      <w:r w:rsidR="00D56048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структурные разделы и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элементы, предусматривает весь </w:t>
      </w:r>
      <w:r w:rsidR="00D56048">
        <w:rPr>
          <w:rFonts w:ascii="Times New Roman" w:hAnsi="Times New Roman" w:cs="Times New Roman"/>
          <w:color w:val="000000"/>
          <w:sz w:val="28"/>
          <w:szCs w:val="28"/>
        </w:rPr>
        <w:t xml:space="preserve">процесс образования, воспитания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обучающихся.</w:t>
      </w:r>
    </w:p>
    <w:p w:rsidR="0059139B" w:rsidRPr="00B60418" w:rsidRDefault="008700CF" w:rsidP="00B604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D56048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Нормативно-правовая и 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>орг</w:t>
      </w:r>
      <w:r w:rsidR="00D56048">
        <w:rPr>
          <w:rFonts w:ascii="Times New Roman" w:hAnsi="Times New Roman" w:cs="Times New Roman"/>
          <w:color w:val="000000"/>
          <w:sz w:val="28"/>
          <w:szCs w:val="28"/>
        </w:rPr>
        <w:t>анизационно-распорядительная база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колы соответствуе</w:t>
      </w:r>
      <w:r w:rsidR="00D56048">
        <w:rPr>
          <w:rFonts w:ascii="Times New Roman" w:hAnsi="Times New Roman" w:cs="Times New Roman"/>
          <w:color w:val="000000"/>
          <w:sz w:val="28"/>
          <w:szCs w:val="28"/>
        </w:rPr>
        <w:t xml:space="preserve">т действующему законодательству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РФ, Уставу 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D56048">
        <w:rPr>
          <w:rFonts w:ascii="Times New Roman" w:hAnsi="Times New Roman" w:cs="Times New Roman"/>
          <w:color w:val="000000"/>
          <w:sz w:val="28"/>
          <w:szCs w:val="28"/>
        </w:rPr>
        <w:t xml:space="preserve">колы.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Локальные акты регламентируют управление 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колой на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принципах единоначалия и самоуправления, обеспечивают стабильность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функционирования деятельности 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колы. Постановка делопроизводства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соответствует требованиям, предъявляемым к учреждениям дополнительного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образования.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9139B" w:rsidRPr="00DE6F44" w:rsidRDefault="00DE6F44" w:rsidP="005913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 w:rsidR="008700CF" w:rsidRPr="00DE6F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1.4. Образовательная деятельность</w:t>
      </w:r>
      <w:r w:rsidR="008700CF" w:rsidRPr="00DE6F4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CA19BF" w:rsidRPr="00DE6F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</w:p>
    <w:p w:rsidR="00D56048" w:rsidRDefault="00F23EA5" w:rsidP="005913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Контингент </w:t>
      </w:r>
      <w:r w:rsidR="00DE27C9" w:rsidRPr="00F92010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DE27C9" w:rsidRPr="00F9201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t>щихся</w:t>
      </w:r>
      <w:r w:rsidR="00DE27C9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МБУДО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ДШИ </w:t>
      </w:r>
      <w:r w:rsidR="002F08AA" w:rsidRPr="00F92010">
        <w:rPr>
          <w:rFonts w:ascii="Times New Roman" w:hAnsi="Times New Roman" w:cs="Times New Roman"/>
          <w:color w:val="000000"/>
          <w:sz w:val="28"/>
          <w:szCs w:val="28"/>
        </w:rPr>
        <w:t>№ 6</w:t>
      </w:r>
      <w:r w:rsidR="00DE27C9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г. Смоленска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" на </w:t>
      </w:r>
      <w:r w:rsidR="008700CF" w:rsidRPr="00F92010">
        <w:rPr>
          <w:rFonts w:ascii="Times New Roman" w:hAnsi="Times New Roman" w:cs="Times New Roman"/>
          <w:bCs/>
          <w:color w:val="000000"/>
          <w:sz w:val="28"/>
          <w:szCs w:val="28"/>
        </w:rPr>
        <w:t>1 сентября</w:t>
      </w:r>
      <w:r w:rsidR="008700CF" w:rsidRPr="00F920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913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D560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2022 </w:t>
      </w:r>
      <w:r w:rsidR="00D56048">
        <w:rPr>
          <w:rFonts w:ascii="Times New Roman" w:hAnsi="Times New Roman" w:cs="Times New Roman"/>
          <w:color w:val="000000"/>
          <w:sz w:val="28"/>
          <w:szCs w:val="28"/>
        </w:rPr>
        <w:t xml:space="preserve">года составил </w:t>
      </w:r>
      <w:r w:rsidR="00D56048">
        <w:rPr>
          <w:rFonts w:ascii="Times New Roman" w:hAnsi="Times New Roman" w:cs="Times New Roman"/>
          <w:bCs/>
          <w:color w:val="000000"/>
          <w:sz w:val="28"/>
          <w:szCs w:val="28"/>
        </w:rPr>
        <w:t>198</w:t>
      </w:r>
      <w:r w:rsidR="008700CF" w:rsidRPr="00F920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D56048">
        <w:rPr>
          <w:rFonts w:ascii="Times New Roman" w:hAnsi="Times New Roman" w:cs="Times New Roman"/>
          <w:color w:val="000000"/>
          <w:sz w:val="28"/>
          <w:szCs w:val="28"/>
        </w:rPr>
        <w:t xml:space="preserve">.  Все </w:t>
      </w:r>
      <w:r w:rsidR="007E721D" w:rsidRPr="00F92010">
        <w:rPr>
          <w:rFonts w:ascii="Times New Roman" w:hAnsi="Times New Roman" w:cs="Times New Roman"/>
          <w:color w:val="000000"/>
          <w:sz w:val="28"/>
          <w:szCs w:val="28"/>
        </w:rPr>
        <w:t>обучающ</w:t>
      </w:r>
      <w:r w:rsidR="00722545">
        <w:rPr>
          <w:rFonts w:ascii="Times New Roman" w:hAnsi="Times New Roman" w:cs="Times New Roman"/>
          <w:color w:val="000000"/>
          <w:sz w:val="28"/>
          <w:szCs w:val="28"/>
        </w:rPr>
        <w:t xml:space="preserve">иеся занимаются за счет средств </w:t>
      </w:r>
      <w:r w:rsidR="007E721D" w:rsidRPr="00F92010">
        <w:rPr>
          <w:rFonts w:ascii="Times New Roman" w:hAnsi="Times New Roman" w:cs="Times New Roman"/>
          <w:color w:val="000000"/>
          <w:sz w:val="28"/>
          <w:szCs w:val="28"/>
        </w:rPr>
        <w:t>бюджетного финансирования</w:t>
      </w:r>
      <w:r w:rsidR="00DE72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22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t>из них:</w:t>
      </w:r>
    </w:p>
    <w:p w:rsidR="00DE27C9" w:rsidRPr="00F92010" w:rsidRDefault="008700CF" w:rsidP="005913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254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E27C9" w:rsidRPr="00F92010">
        <w:rPr>
          <w:rFonts w:ascii="Times New Roman" w:hAnsi="Times New Roman" w:cs="Times New Roman"/>
          <w:color w:val="000000"/>
          <w:sz w:val="28"/>
          <w:szCs w:val="28"/>
        </w:rPr>
        <w:t>по дополнительным предпрофессиональным общеобразовательным  программам -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6048">
        <w:rPr>
          <w:rFonts w:ascii="Times New Roman" w:hAnsi="Times New Roman" w:cs="Times New Roman"/>
          <w:color w:val="000000"/>
          <w:sz w:val="28"/>
          <w:szCs w:val="28"/>
        </w:rPr>
        <w:t xml:space="preserve"> 72</w:t>
      </w:r>
      <w:r w:rsidR="00DE27C9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чел.;</w:t>
      </w:r>
    </w:p>
    <w:p w:rsidR="00DE27C9" w:rsidRPr="00F92010" w:rsidRDefault="00DE27C9" w:rsidP="003F57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t>- по дополнительн</w:t>
      </w:r>
      <w:r w:rsidR="00D56048">
        <w:rPr>
          <w:rFonts w:ascii="Times New Roman" w:hAnsi="Times New Roman" w:cs="Times New Roman"/>
          <w:color w:val="000000"/>
          <w:sz w:val="28"/>
          <w:szCs w:val="28"/>
        </w:rPr>
        <w:t>ым общеразвивающим программам -126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2545" w:rsidRDefault="0059139B" w:rsidP="00B070D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7C9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70D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реализацией плана приема на </w:t>
      </w:r>
      <w:r w:rsidR="00722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6048">
        <w:rPr>
          <w:rFonts w:ascii="Times New Roman" w:hAnsi="Times New Roman" w:cs="Times New Roman"/>
          <w:color w:val="000000"/>
          <w:sz w:val="28"/>
          <w:szCs w:val="28"/>
        </w:rPr>
        <w:t>2021-2022</w:t>
      </w:r>
      <w:r w:rsidR="008700CF" w:rsidRPr="00F920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t>учебный год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9FC" w:rsidRPr="00F920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225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070D4">
        <w:rPr>
          <w:rFonts w:ascii="Times New Roman" w:hAnsi="Times New Roman" w:cs="Times New Roman"/>
          <w:bCs/>
          <w:color w:val="000000"/>
          <w:sz w:val="28"/>
          <w:szCs w:val="28"/>
        </w:rPr>
        <w:t>67</w:t>
      </w:r>
      <w:r w:rsidR="007225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B39FC" w:rsidRPr="00F92010">
        <w:rPr>
          <w:rFonts w:ascii="Times New Roman" w:hAnsi="Times New Roman" w:cs="Times New Roman"/>
          <w:bCs/>
          <w:color w:val="000000"/>
          <w:sz w:val="28"/>
          <w:szCs w:val="28"/>
        </w:rPr>
        <w:t>об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2B39FC" w:rsidRPr="00F9201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щихся </w:t>
      </w:r>
      <w:r w:rsidR="008700CF" w:rsidRPr="00F92010">
        <w:rPr>
          <w:rFonts w:ascii="Times New Roman" w:hAnsi="Times New Roman" w:cs="Times New Roman"/>
          <w:bCs/>
          <w:color w:val="000000"/>
          <w:sz w:val="28"/>
          <w:szCs w:val="28"/>
        </w:rPr>
        <w:t>зачислены в 1 класс</w:t>
      </w:r>
      <w:r w:rsidR="00B070D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22545" w:rsidRDefault="008700CF" w:rsidP="0072254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722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70D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92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человек зачисл</w:t>
      </w:r>
      <w:r w:rsidR="00722545">
        <w:rPr>
          <w:rFonts w:ascii="Times New Roman" w:hAnsi="Times New Roman" w:cs="Times New Roman"/>
          <w:color w:val="000000"/>
          <w:sz w:val="28"/>
          <w:szCs w:val="28"/>
        </w:rPr>
        <w:t xml:space="preserve">ены для прохождения обучения по 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предпрофессиональным программам</w:t>
      </w:r>
      <w:r w:rsidR="00BE385C">
        <w:rPr>
          <w:rFonts w:ascii="Times New Roman" w:hAnsi="Times New Roman" w:cs="Times New Roman"/>
          <w:color w:val="000000"/>
          <w:sz w:val="28"/>
          <w:szCs w:val="28"/>
        </w:rPr>
        <w:t>: «Форте</w:t>
      </w:r>
      <w:r w:rsidR="00722545">
        <w:rPr>
          <w:rFonts w:ascii="Times New Roman" w:hAnsi="Times New Roman" w:cs="Times New Roman"/>
          <w:color w:val="000000"/>
          <w:sz w:val="28"/>
          <w:szCs w:val="28"/>
        </w:rPr>
        <w:t>пиано», «Народные инструменты»</w:t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 xml:space="preserve"> (аккордеон, баян гитара, домра)</w:t>
      </w:r>
      <w:r w:rsidR="007225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254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E385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 xml:space="preserve">оровое пение», </w:t>
      </w:r>
      <w:r w:rsidR="00722545">
        <w:rPr>
          <w:rFonts w:ascii="Times New Roman" w:hAnsi="Times New Roman" w:cs="Times New Roman"/>
          <w:color w:val="000000"/>
          <w:sz w:val="28"/>
          <w:szCs w:val="28"/>
        </w:rPr>
        <w:t xml:space="preserve">«Музыкальный </w:t>
      </w:r>
      <w:r w:rsidR="00BE385C">
        <w:rPr>
          <w:rFonts w:ascii="Times New Roman" w:hAnsi="Times New Roman" w:cs="Times New Roman"/>
          <w:color w:val="000000"/>
          <w:sz w:val="28"/>
          <w:szCs w:val="28"/>
        </w:rPr>
        <w:t>фольклор»</w:t>
      </w:r>
      <w:r w:rsidR="0072254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E38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2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846AB" w:rsidRPr="00722545" w:rsidRDefault="008700CF" w:rsidP="00BD45B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70D4">
        <w:rPr>
          <w:rFonts w:ascii="Times New Roman" w:hAnsi="Times New Roman" w:cs="Times New Roman"/>
          <w:color w:val="000000"/>
          <w:sz w:val="28"/>
          <w:szCs w:val="28"/>
        </w:rPr>
        <w:t xml:space="preserve"> 47</w:t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человека зачисл</w:t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 xml:space="preserve">ены для прохождения обучения по 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общеразвивающим программам</w:t>
      </w:r>
      <w:r w:rsidR="00B070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E385C">
        <w:rPr>
          <w:rFonts w:ascii="Times New Roman" w:hAnsi="Times New Roman" w:cs="Times New Roman"/>
          <w:color w:val="000000"/>
          <w:sz w:val="28"/>
          <w:szCs w:val="28"/>
        </w:rPr>
        <w:t>«Изобразительное искусство», «Хореографическое искусство», «Эстетическое развитие детей»</w:t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Образовательные программы определяют содержание образования в</w:t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коле, разрабатываются учреждением </w:t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>сам</w:t>
      </w:r>
      <w:r w:rsidR="00B070D4">
        <w:rPr>
          <w:rFonts w:ascii="Times New Roman" w:hAnsi="Times New Roman" w:cs="Times New Roman"/>
          <w:color w:val="000000"/>
          <w:sz w:val="28"/>
          <w:szCs w:val="28"/>
        </w:rPr>
        <w:t xml:space="preserve">остоятельно в </w:t>
      </w:r>
      <w:r w:rsidR="00DE6F44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>программам,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разра</w:t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 xml:space="preserve">ботанными на основе ФГТ.  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070D4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году обучение в </w:t>
      </w:r>
      <w:r w:rsidR="00D0405D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коле осуществлялось по </w:t>
      </w:r>
      <w:r w:rsidR="00B070D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дополнительным общеобразовательным программам</w:t>
      </w:r>
      <w:r w:rsidR="006846AB" w:rsidRPr="00F9201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46AB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из них: </w:t>
      </w:r>
    </w:p>
    <w:p w:rsidR="006846AB" w:rsidRPr="00F92010" w:rsidRDefault="006846AB" w:rsidP="00BD45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B39FC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t>предпрофессиональных программ в области искусств</w:t>
      </w:r>
      <w:r w:rsidR="00F6136D">
        <w:rPr>
          <w:rFonts w:ascii="Times New Roman" w:hAnsi="Times New Roman" w:cs="Times New Roman"/>
          <w:color w:val="000000"/>
          <w:sz w:val="28"/>
          <w:szCs w:val="28"/>
        </w:rPr>
        <w:t xml:space="preserve"> «Фортепиано»,</w:t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36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F6136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>Народные инструменты», «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Музыкал</w:t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>ьный фольклор», «</w:t>
      </w:r>
      <w:r w:rsidR="00F6136D">
        <w:rPr>
          <w:rFonts w:ascii="Times New Roman" w:hAnsi="Times New Roman" w:cs="Times New Roman"/>
          <w:color w:val="000000"/>
          <w:sz w:val="28"/>
          <w:szCs w:val="28"/>
        </w:rPr>
        <w:t>Хоровое пение»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6136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45B7" w:rsidRDefault="00F92010" w:rsidP="00BD45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B39FC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6846AB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общеразвивающих 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t>программ в области искусств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E721D" w:rsidRPr="00F920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6136D">
        <w:rPr>
          <w:rFonts w:ascii="Times New Roman" w:hAnsi="Times New Roman" w:cs="Times New Roman"/>
          <w:color w:val="000000"/>
          <w:sz w:val="28"/>
          <w:szCs w:val="28"/>
        </w:rPr>
        <w:t>Изобразительное искусство», «</w:t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>Хореографическое искусство», «</w:t>
      </w:r>
      <w:r w:rsidR="00B070D4">
        <w:rPr>
          <w:rFonts w:ascii="Times New Roman" w:hAnsi="Times New Roman" w:cs="Times New Roman"/>
          <w:color w:val="000000"/>
          <w:sz w:val="28"/>
          <w:szCs w:val="28"/>
        </w:rPr>
        <w:t>Эстетическое развитие детей»</w:t>
      </w:r>
      <w:r w:rsidR="00875C5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D45B7" w:rsidRDefault="00F23EA5" w:rsidP="00E309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="00E3090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t>учитывают</w:t>
      </w:r>
      <w:r w:rsidR="00E3090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возрастн</w:t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E309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E3090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>индивидуальные</w:t>
      </w:r>
      <w:r w:rsidR="00E3090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особенности</w:t>
      </w:r>
      <w:r w:rsidR="00E309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70D4">
        <w:rPr>
          <w:rFonts w:ascii="Times New Roman" w:hAnsi="Times New Roman" w:cs="Times New Roman"/>
          <w:color w:val="000000"/>
          <w:sz w:val="28"/>
          <w:szCs w:val="28"/>
        </w:rPr>
        <w:t>обучающихся и направлены на:</w:t>
      </w:r>
    </w:p>
    <w:p w:rsidR="00E3090E" w:rsidRDefault="008700CF" w:rsidP="00BD45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t>- выявление одаренных детей в области музыкального,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хореографического и художественного искусства в раннем детском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возрасте;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- создание условий для художественного образования, эстетического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воспитания, духовно-нравственного развития детей;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- приобретение детьми знаний, умений и навыков в области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музыкального, хореографического</w:t>
      </w:r>
      <w:r w:rsidR="00E3090E">
        <w:rPr>
          <w:rFonts w:ascii="Times New Roman" w:hAnsi="Times New Roman" w:cs="Times New Roman"/>
          <w:color w:val="000000"/>
          <w:sz w:val="28"/>
          <w:szCs w:val="28"/>
        </w:rPr>
        <w:t xml:space="preserve"> и художественного искусства;</w:t>
      </w:r>
      <w:r w:rsidR="00E3090E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приобретение детьми опыта творческой деятельности;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- овладение детьми духовными и культурными ценностями народов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мира;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- подготовку одаренных детей к поступлению в образовательные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учреждения, реализующие основные профессиональные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образовательные программы в области музы</w:t>
      </w:r>
      <w:r w:rsidR="00F23EA5">
        <w:rPr>
          <w:rFonts w:ascii="Times New Roman" w:hAnsi="Times New Roman" w:cs="Times New Roman"/>
          <w:color w:val="000000"/>
          <w:sz w:val="28"/>
          <w:szCs w:val="28"/>
        </w:rPr>
        <w:t>кального искусства.</w:t>
      </w:r>
    </w:p>
    <w:p w:rsidR="00E3090E" w:rsidRDefault="00B91963" w:rsidP="00E309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Программы разработаны с учетом:</w:t>
      </w:r>
    </w:p>
    <w:p w:rsidR="00DE6F44" w:rsidRDefault="00E3090E" w:rsidP="005B4E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t>обеспечения преемственности предпрофессиональных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образовательных программ и основных профессиональных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образовательных программ среднего профессионального и высшего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br/>
        <w:t>профессионального образования в области музыкального,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br/>
        <w:t>хореографического и художественного искусства;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br/>
        <w:t>- сохранения единства образовательного пространства Российской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br/>
        <w:t>Федерации в сфере культуры и искусства.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13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8700CF" w:rsidRPr="00F6136D">
        <w:rPr>
          <w:rFonts w:ascii="Times New Roman" w:hAnsi="Times New Roman" w:cs="Times New Roman"/>
          <w:bCs/>
          <w:color w:val="000000"/>
          <w:sz w:val="28"/>
          <w:szCs w:val="28"/>
        </w:rPr>
        <w:t>Платные образовательные услуги</w:t>
      </w:r>
      <w:r w:rsidR="008700CF" w:rsidRPr="00F920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t>в течение отчетного периода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br/>
        <w:t>предоставляются учреждением наряду с услугами, оказываемыми в рамках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497E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задания. Платные дополнительные образовательные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услуги, предусмотренные Уставом, предоставляются </w:t>
      </w:r>
      <w:r w:rsidR="00CA497E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t>колой на основании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br/>
        <w:t>договора о предоставлении платных образовательных услуг, заключаемого в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br/>
        <w:t>соответствии с Положением о порядке оказания платных образовательных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br/>
        <w:t>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97E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4F82" w:rsidRPr="00F92010" w:rsidRDefault="00CA497E" w:rsidP="00DE6F4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Отчет о выполнении  </w:t>
      </w:r>
      <w:r w:rsidRPr="00F92010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700CF" w:rsidRPr="00F920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задания</w:t>
      </w:r>
      <w:r w:rsidR="007E721D" w:rsidRPr="00F92010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6989"/>
        <w:gridCol w:w="1872"/>
      </w:tblGrid>
      <w:tr w:rsidR="00794F82" w:rsidRPr="00F92010" w:rsidTr="00794F82">
        <w:tc>
          <w:tcPr>
            <w:tcW w:w="0" w:type="auto"/>
          </w:tcPr>
          <w:p w:rsidR="00794F82" w:rsidRPr="00F92010" w:rsidRDefault="00794F82" w:rsidP="003F57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794F82" w:rsidRPr="00F92010" w:rsidRDefault="00794F82" w:rsidP="003F57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794F82" w:rsidRPr="00F92010" w:rsidRDefault="00794F82" w:rsidP="003F57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0" w:type="auto"/>
          </w:tcPr>
          <w:p w:rsidR="00794F82" w:rsidRPr="00F92010" w:rsidRDefault="00794F82" w:rsidP="003F57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Количество</w:t>
            </w:r>
          </w:p>
          <w:p w:rsidR="00794F82" w:rsidRPr="00F92010" w:rsidRDefault="00F6136D" w:rsidP="003F57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794F82" w:rsidRPr="00F9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бучающихся</w:t>
            </w:r>
          </w:p>
          <w:p w:rsidR="00F92010" w:rsidRPr="00F92010" w:rsidRDefault="00875C5F" w:rsidP="003F57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F92010" w:rsidRPr="00F9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</w:tr>
      <w:tr w:rsidR="00794F82" w:rsidTr="00794F82">
        <w:tc>
          <w:tcPr>
            <w:tcW w:w="0" w:type="auto"/>
          </w:tcPr>
          <w:p w:rsidR="00794F82" w:rsidRDefault="00794F82" w:rsidP="003F57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794F82" w:rsidRPr="003C34AE" w:rsidRDefault="00794F82" w:rsidP="00794F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Дополнительные </w:t>
            </w:r>
            <w:r w:rsidRPr="00CA4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предпрофессиональны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A4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0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4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общеобразовательные </w:t>
            </w:r>
            <w:r w:rsidRPr="00CA4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CA4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  <w:p w:rsidR="00794F82" w:rsidRDefault="00794F82" w:rsidP="00794F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94F82" w:rsidRDefault="00794F82" w:rsidP="003F57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94F82" w:rsidRDefault="00875C5F" w:rsidP="000775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72</w:t>
            </w:r>
            <w:r w:rsidR="0090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30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94F82" w:rsidTr="00794F82">
        <w:tc>
          <w:tcPr>
            <w:tcW w:w="0" w:type="auto"/>
          </w:tcPr>
          <w:p w:rsidR="00794F82" w:rsidRDefault="00794F82" w:rsidP="003F57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794F82" w:rsidRDefault="00794F82" w:rsidP="00794F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Дополнительные общеразвивающие </w:t>
            </w:r>
            <w:r w:rsidR="00F61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4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   </w:t>
            </w:r>
          </w:p>
          <w:p w:rsidR="00794F82" w:rsidRDefault="00794F82" w:rsidP="003F57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94F82" w:rsidRDefault="00875C5F" w:rsidP="000775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126</w:t>
            </w:r>
            <w:r w:rsidR="0090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30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92010" w:rsidTr="00794F82">
        <w:tc>
          <w:tcPr>
            <w:tcW w:w="0" w:type="auto"/>
          </w:tcPr>
          <w:p w:rsidR="00F92010" w:rsidRDefault="00F92010" w:rsidP="003F57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92010" w:rsidRDefault="00F92010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F92010" w:rsidRDefault="00875C5F" w:rsidP="00E60A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198</w:t>
            </w:r>
          </w:p>
        </w:tc>
      </w:tr>
    </w:tbl>
    <w:p w:rsidR="00DE6F44" w:rsidRDefault="00DE6F44" w:rsidP="00F920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4379" w:rsidRPr="00875C5F" w:rsidRDefault="00DE72C4" w:rsidP="00F920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о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бучающи</w:t>
      </w:r>
      <w:r>
        <w:rPr>
          <w:rFonts w:ascii="Times New Roman" w:hAnsi="Times New Roman" w:cs="Times New Roman"/>
          <w:color w:val="000000"/>
          <w:sz w:val="28"/>
          <w:szCs w:val="28"/>
        </w:rPr>
        <w:t>хся,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занима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ющихся 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бюджетного финансирования</w:t>
      </w:r>
      <w:r w:rsidR="00B91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75C5F">
        <w:rPr>
          <w:rFonts w:ascii="Times New Roman" w:hAnsi="Times New Roman" w:cs="Times New Roman"/>
          <w:color w:val="000000"/>
          <w:sz w:val="28"/>
          <w:szCs w:val="28"/>
        </w:rPr>
        <w:t>198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чел. </w:t>
      </w:r>
      <w:r w:rsidR="008700CF" w:rsidRPr="00CA49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5C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235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</w:p>
    <w:p w:rsidR="00DE72C4" w:rsidRPr="00B54379" w:rsidRDefault="00DE72C4" w:rsidP="00F9201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4EEC">
        <w:rPr>
          <w:rFonts w:ascii="Times New Roman" w:hAnsi="Times New Roman" w:cs="Times New Roman"/>
          <w:bCs/>
          <w:color w:val="000000"/>
          <w:sz w:val="28"/>
          <w:szCs w:val="28"/>
        </w:rPr>
        <w:t>Возрастной состав</w:t>
      </w:r>
      <w:r w:rsidR="00B54379" w:rsidRPr="005B4E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6136D" w:rsidRPr="005B4E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обучающихся, </w:t>
      </w:r>
      <w:r w:rsidR="00057C30" w:rsidRPr="005B4EEC">
        <w:rPr>
          <w:rFonts w:ascii="Times New Roman" w:hAnsi="Times New Roman" w:cs="Times New Roman"/>
          <w:color w:val="000000"/>
          <w:sz w:val="28"/>
          <w:szCs w:val="28"/>
        </w:rPr>
        <w:t xml:space="preserve">занимающихся </w:t>
      </w:r>
      <w:r w:rsidRPr="005B4EEC">
        <w:rPr>
          <w:rFonts w:ascii="Times New Roman" w:hAnsi="Times New Roman" w:cs="Times New Roman"/>
          <w:color w:val="000000"/>
          <w:sz w:val="28"/>
          <w:szCs w:val="28"/>
        </w:rPr>
        <w:t>за счет средств бюджетного финансирования</w:t>
      </w:r>
      <w:r w:rsidR="00B5437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543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E72C4" w:rsidRDefault="00DE72C4" w:rsidP="00F920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668"/>
        <w:gridCol w:w="2056"/>
        <w:gridCol w:w="2565"/>
      </w:tblGrid>
      <w:tr w:rsidR="00DE72C4" w:rsidTr="00DE72C4">
        <w:tc>
          <w:tcPr>
            <w:tcW w:w="0" w:type="auto"/>
          </w:tcPr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Периоды школьного</w:t>
            </w:r>
          </w:p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возраста</w:t>
            </w:r>
          </w:p>
        </w:tc>
        <w:tc>
          <w:tcPr>
            <w:tcW w:w="0" w:type="auto"/>
          </w:tcPr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человек</w:t>
            </w:r>
          </w:p>
        </w:tc>
        <w:tc>
          <w:tcPr>
            <w:tcW w:w="0" w:type="auto"/>
          </w:tcPr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от общего кол-ва</w:t>
            </w:r>
          </w:p>
        </w:tc>
      </w:tr>
      <w:tr w:rsidR="00DE72C4" w:rsidTr="00DE72C4">
        <w:tc>
          <w:tcPr>
            <w:tcW w:w="0" w:type="auto"/>
          </w:tcPr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Младший школьный возраст</w:t>
            </w:r>
          </w:p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7-10 лет</w:t>
            </w:r>
          </w:p>
        </w:tc>
        <w:tc>
          <w:tcPr>
            <w:tcW w:w="0" w:type="auto"/>
          </w:tcPr>
          <w:p w:rsidR="00DE72C4" w:rsidRDefault="00E62A06" w:rsidP="00E62A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0" w:type="auto"/>
          </w:tcPr>
          <w:p w:rsidR="00DE72C4" w:rsidRDefault="00057C30" w:rsidP="00E62A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62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E72C4" w:rsidTr="00DE72C4">
        <w:tc>
          <w:tcPr>
            <w:tcW w:w="0" w:type="auto"/>
          </w:tcPr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школьный возраст</w:t>
            </w:r>
          </w:p>
          <w:p w:rsidR="00DE72C4" w:rsidRDefault="00DE72C4" w:rsidP="00DE72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11 -14 лет</w:t>
            </w:r>
          </w:p>
        </w:tc>
        <w:tc>
          <w:tcPr>
            <w:tcW w:w="0" w:type="auto"/>
          </w:tcPr>
          <w:p w:rsidR="00DE72C4" w:rsidRDefault="00E62A06" w:rsidP="00E62A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86</w:t>
            </w:r>
          </w:p>
        </w:tc>
        <w:tc>
          <w:tcPr>
            <w:tcW w:w="0" w:type="auto"/>
          </w:tcPr>
          <w:p w:rsidR="00DE72C4" w:rsidRDefault="00057C30" w:rsidP="00E62A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62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E72C4" w:rsidTr="00DE72C4">
        <w:tc>
          <w:tcPr>
            <w:tcW w:w="0" w:type="auto"/>
          </w:tcPr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школьный возраст</w:t>
            </w:r>
          </w:p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15-17 лет</w:t>
            </w:r>
          </w:p>
        </w:tc>
        <w:tc>
          <w:tcPr>
            <w:tcW w:w="0" w:type="auto"/>
          </w:tcPr>
          <w:p w:rsidR="00DE72C4" w:rsidRDefault="00E62A06" w:rsidP="00E62A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</w:t>
            </w:r>
          </w:p>
        </w:tc>
        <w:tc>
          <w:tcPr>
            <w:tcW w:w="0" w:type="auto"/>
          </w:tcPr>
          <w:p w:rsidR="00DE72C4" w:rsidRDefault="00057C30" w:rsidP="00E62A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2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</w:p>
        </w:tc>
      </w:tr>
      <w:tr w:rsidR="00C6545D" w:rsidTr="00DE72C4">
        <w:tc>
          <w:tcPr>
            <w:tcW w:w="0" w:type="auto"/>
          </w:tcPr>
          <w:p w:rsidR="00C6545D" w:rsidRDefault="00C6545D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6545D" w:rsidRDefault="00C6545D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C6545D" w:rsidRDefault="00057C30" w:rsidP="00E62A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2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198</w:t>
            </w:r>
          </w:p>
        </w:tc>
        <w:tc>
          <w:tcPr>
            <w:tcW w:w="0" w:type="auto"/>
          </w:tcPr>
          <w:p w:rsidR="00C6545D" w:rsidRDefault="00F6136D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DE6F44" w:rsidRDefault="00DE6F44" w:rsidP="00F9201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6F44" w:rsidRDefault="00DE6F44" w:rsidP="00F9201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775C7" w:rsidRPr="005B4EEC" w:rsidRDefault="008700CF" w:rsidP="00F9201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4E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Возраст </w:t>
      </w:r>
      <w:r w:rsidR="00BA799B" w:rsidRPr="005B4EEC">
        <w:rPr>
          <w:rFonts w:ascii="Times New Roman" w:hAnsi="Times New Roman" w:cs="Times New Roman"/>
          <w:bCs/>
          <w:color w:val="000000"/>
          <w:sz w:val="28"/>
          <w:szCs w:val="28"/>
        </w:rPr>
        <w:t>учеников,</w:t>
      </w:r>
      <w:r w:rsidRPr="005B4E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обучающихся за сче</w:t>
      </w:r>
      <w:r w:rsidR="000775C7" w:rsidRPr="005B4EEC">
        <w:rPr>
          <w:rFonts w:ascii="Times New Roman" w:hAnsi="Times New Roman" w:cs="Times New Roman"/>
          <w:bCs/>
          <w:color w:val="000000"/>
          <w:sz w:val="28"/>
          <w:szCs w:val="28"/>
        </w:rPr>
        <w:t>т средств бюджета по видам услу</w:t>
      </w:r>
      <w:r w:rsidR="00BA799B" w:rsidRPr="005B4EEC">
        <w:rPr>
          <w:rFonts w:ascii="Times New Roman" w:hAnsi="Times New Roman" w:cs="Times New Roman"/>
          <w:bCs/>
          <w:color w:val="000000"/>
          <w:sz w:val="28"/>
          <w:szCs w:val="28"/>
        </w:rPr>
        <w:t>г:</w:t>
      </w:r>
    </w:p>
    <w:p w:rsidR="000775C7" w:rsidRDefault="000775C7" w:rsidP="00F920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5C7" w:rsidRDefault="000775C7" w:rsidP="00F920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613"/>
        <w:gridCol w:w="3101"/>
        <w:gridCol w:w="2133"/>
      </w:tblGrid>
      <w:tr w:rsidR="003A5027" w:rsidTr="003A5027">
        <w:tc>
          <w:tcPr>
            <w:tcW w:w="498" w:type="dxa"/>
          </w:tcPr>
          <w:p w:rsidR="003A5027" w:rsidRDefault="003A5027" w:rsidP="00F920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13" w:type="dxa"/>
          </w:tcPr>
          <w:p w:rsidR="003A5027" w:rsidRDefault="003A5027" w:rsidP="00F920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101" w:type="dxa"/>
          </w:tcPr>
          <w:p w:rsidR="003A5027" w:rsidRDefault="003A5027" w:rsidP="00F920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 обучающихся</w:t>
            </w:r>
          </w:p>
        </w:tc>
        <w:tc>
          <w:tcPr>
            <w:tcW w:w="2133" w:type="dxa"/>
          </w:tcPr>
          <w:p w:rsidR="003A5027" w:rsidRDefault="003A5027" w:rsidP="00F920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  <w:p w:rsidR="003A5027" w:rsidRDefault="003A5027" w:rsidP="00F920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</w:p>
        </w:tc>
      </w:tr>
      <w:tr w:rsidR="003A5027" w:rsidTr="003A5027">
        <w:trPr>
          <w:trHeight w:val="2784"/>
        </w:trPr>
        <w:tc>
          <w:tcPr>
            <w:tcW w:w="498" w:type="dxa"/>
          </w:tcPr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13" w:type="dxa"/>
          </w:tcPr>
          <w:p w:rsidR="003A5027" w:rsidRP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Дополнительные предпрофессиональные общеобразовательные программы</w:t>
            </w:r>
          </w:p>
        </w:tc>
        <w:tc>
          <w:tcPr>
            <w:tcW w:w="3101" w:type="dxa"/>
          </w:tcPr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Младший школьный возраст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7-10 лет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школьный возраст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11 -14 лет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школьный возраст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15-17 лет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</w:tcPr>
          <w:p w:rsidR="003A5027" w:rsidRPr="00C6545D" w:rsidRDefault="00BA799B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E62A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3A5027" w:rsidRPr="00C6545D" w:rsidRDefault="00E62A06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  <w:p w:rsidR="003A5027" w:rsidRPr="00C6545D" w:rsidRDefault="003A5027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5027" w:rsidRPr="00C6545D" w:rsidRDefault="003A5027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799B" w:rsidRDefault="00BA799B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5027" w:rsidRPr="00C6545D" w:rsidRDefault="00E62A06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28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5027" w:rsidRPr="00BA799B" w:rsidRDefault="00BA799B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511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E62A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A799B" w:rsidRDefault="00BA799B" w:rsidP="00BA799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A799B" w:rsidRDefault="00BA799B" w:rsidP="00BA799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5027" w:rsidRDefault="003A5027" w:rsidP="00E62A0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Итого: </w:t>
            </w:r>
            <w:r w:rsidR="00E62A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3A5027" w:rsidTr="003A5027">
        <w:tc>
          <w:tcPr>
            <w:tcW w:w="498" w:type="dxa"/>
          </w:tcPr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13" w:type="dxa"/>
          </w:tcPr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Дополнительные общеразвивающие  </w:t>
            </w:r>
            <w:r w:rsidRPr="00CA4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   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1" w:type="dxa"/>
          </w:tcPr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Младший школьный возраст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7-10 лет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школьный возраст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11 -14 лет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Старший школьный возраст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15-17 лет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</w:tcPr>
          <w:p w:rsidR="003A5027" w:rsidRPr="00C6545D" w:rsidRDefault="00E62A06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 62</w:t>
            </w:r>
          </w:p>
          <w:p w:rsidR="003A5027" w:rsidRPr="00C6545D" w:rsidRDefault="003A5027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5027" w:rsidRPr="00C6545D" w:rsidRDefault="003A5027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5027" w:rsidRPr="00C6545D" w:rsidRDefault="003A5027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5027" w:rsidRPr="00C6545D" w:rsidRDefault="003A5027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5027" w:rsidRPr="00C6545D" w:rsidRDefault="00DE07F4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58</w:t>
            </w:r>
          </w:p>
          <w:p w:rsidR="003A5027" w:rsidRPr="00C6545D" w:rsidRDefault="00751152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3A5027" w:rsidRPr="00C6545D" w:rsidRDefault="003A5027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5027" w:rsidRPr="00C6545D" w:rsidRDefault="003A5027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5027" w:rsidRPr="00C6545D" w:rsidRDefault="00751152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DE0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3A5027" w:rsidRPr="00DE07F4" w:rsidRDefault="00DE07F4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0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5027" w:rsidRDefault="00751152" w:rsidP="00E62A0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  <w:r w:rsidR="00E62A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126 </w:t>
            </w:r>
            <w:r w:rsidR="003A50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чел.</w:t>
            </w:r>
          </w:p>
        </w:tc>
      </w:tr>
    </w:tbl>
    <w:p w:rsidR="008E4486" w:rsidRDefault="00305157" w:rsidP="008E44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</w:t>
      </w:r>
      <w:r w:rsidR="008700CF" w:rsidRPr="00C6545D">
        <w:rPr>
          <w:rFonts w:ascii="Times New Roman" w:hAnsi="Times New Roman" w:cs="Times New Roman"/>
          <w:color w:val="000000"/>
        </w:rPr>
        <w:br/>
      </w:r>
      <w:r w:rsidR="008E448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</w:t>
      </w:r>
      <w:r w:rsidR="008700CF" w:rsidRPr="00DE07F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качестве мер социальной поддержки были предоставлены</w:t>
      </w:r>
      <w:r w:rsidR="008700CF" w:rsidRPr="00DE07F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8700CF" w:rsidRPr="00DE07F4">
        <w:rPr>
          <w:rFonts w:ascii="Times New Roman" w:hAnsi="Times New Roman" w:cs="Times New Roman"/>
          <w:color w:val="000000"/>
          <w:sz w:val="28"/>
          <w:szCs w:val="28"/>
        </w:rPr>
        <w:t>льготы</w:t>
      </w:r>
      <w:r w:rsidR="008700CF" w:rsidRPr="00DE07F4">
        <w:rPr>
          <w:rFonts w:ascii="Times New Roman" w:hAnsi="Times New Roman" w:cs="Times New Roman"/>
          <w:color w:val="000000"/>
          <w:sz w:val="28"/>
          <w:szCs w:val="28"/>
        </w:rPr>
        <w:br/>
        <w:t>по оплате платных дополнительных образовательных услуг законным</w:t>
      </w:r>
      <w:r w:rsidR="008700CF" w:rsidRPr="00DE07F4">
        <w:rPr>
          <w:rFonts w:ascii="Times New Roman" w:hAnsi="Times New Roman" w:cs="Times New Roman"/>
          <w:color w:val="000000"/>
          <w:sz w:val="28"/>
          <w:szCs w:val="28"/>
        </w:rPr>
        <w:br/>
        <w:t>представителям детей (родителям, опекунам, попечителям и др.) при наличии</w:t>
      </w:r>
      <w:r w:rsidR="008700CF" w:rsidRPr="00DE07F4">
        <w:rPr>
          <w:rFonts w:ascii="Times New Roman" w:hAnsi="Times New Roman" w:cs="Times New Roman"/>
          <w:color w:val="000000"/>
          <w:sz w:val="28"/>
          <w:szCs w:val="28"/>
        </w:rPr>
        <w:br/>
        <w:t>документов, подтверждающих льготу</w:t>
      </w:r>
      <w:r w:rsidR="00760945" w:rsidRPr="00DE07F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60945" w:rsidRPr="00DE6F44" w:rsidRDefault="008700CF" w:rsidP="008E44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7F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в размере </w:t>
      </w:r>
      <w:r w:rsidR="00C6545D" w:rsidRPr="00DE07F4">
        <w:rPr>
          <w:rFonts w:ascii="Times New Roman" w:hAnsi="Times New Roman" w:cs="Times New Roman"/>
          <w:color w:val="000000"/>
          <w:sz w:val="28"/>
          <w:szCs w:val="28"/>
        </w:rPr>
        <w:t xml:space="preserve"> 50</w:t>
      </w:r>
      <w:r w:rsidRPr="00DE07F4"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r w:rsidR="00466BAE" w:rsidRPr="00DE07F4">
        <w:rPr>
          <w:rFonts w:ascii="Times New Roman" w:hAnsi="Times New Roman" w:cs="Times New Roman"/>
          <w:color w:val="000000"/>
          <w:sz w:val="28"/>
          <w:szCs w:val="28"/>
        </w:rPr>
        <w:t>- детям из многодетных семей</w:t>
      </w:r>
      <w:r w:rsidR="00751152" w:rsidRPr="00DE07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6BAE" w:rsidRPr="00DE07F4">
        <w:rPr>
          <w:rFonts w:ascii="Times New Roman" w:hAnsi="Times New Roman" w:cs="Times New Roman"/>
          <w:color w:val="000000"/>
          <w:sz w:val="28"/>
          <w:szCs w:val="28"/>
        </w:rPr>
        <w:br/>
        <w:t>- бесплатно</w:t>
      </w:r>
      <w:r w:rsidR="008E4486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DE07F4">
        <w:rPr>
          <w:rFonts w:ascii="Times New Roman" w:hAnsi="Times New Roman" w:cs="Times New Roman"/>
          <w:color w:val="000000"/>
          <w:sz w:val="28"/>
          <w:szCs w:val="28"/>
        </w:rPr>
        <w:t xml:space="preserve"> детям-сиротам,</w:t>
      </w:r>
      <w:r w:rsidRPr="00DE07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1152" w:rsidRPr="00DE07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49AB" w:rsidRPr="00DE07F4">
        <w:rPr>
          <w:rFonts w:ascii="Times New Roman" w:hAnsi="Times New Roman" w:cs="Times New Roman"/>
          <w:color w:val="000000"/>
          <w:sz w:val="28"/>
          <w:szCs w:val="28"/>
        </w:rPr>
        <w:t>- бесплатно -</w:t>
      </w:r>
      <w:r w:rsidR="008E4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49AB" w:rsidRPr="00DE07F4">
        <w:rPr>
          <w:rFonts w:ascii="Times New Roman" w:hAnsi="Times New Roman" w:cs="Times New Roman"/>
          <w:color w:val="000000"/>
          <w:sz w:val="28"/>
          <w:szCs w:val="28"/>
        </w:rPr>
        <w:t>детям-инвалидам</w:t>
      </w:r>
      <w:r w:rsidR="00760945" w:rsidRPr="00DE07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E07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448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B4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C3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A84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кол</w:t>
      </w:r>
      <w:r w:rsidR="00BC3A8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8E4486">
        <w:rPr>
          <w:rFonts w:ascii="Times New Roman" w:hAnsi="Times New Roman" w:cs="Times New Roman"/>
          <w:color w:val="000000"/>
          <w:sz w:val="28"/>
          <w:szCs w:val="28"/>
        </w:rPr>
        <w:t xml:space="preserve"> 2022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году на льготных </w:t>
      </w:r>
      <w:r w:rsidR="00BC3A84">
        <w:rPr>
          <w:rFonts w:ascii="Times New Roman" w:hAnsi="Times New Roman" w:cs="Times New Roman"/>
          <w:color w:val="000000"/>
          <w:sz w:val="28"/>
          <w:szCs w:val="28"/>
        </w:rPr>
        <w:t xml:space="preserve"> условиях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49AB">
        <w:rPr>
          <w:rFonts w:ascii="Times New Roman" w:hAnsi="Times New Roman" w:cs="Times New Roman"/>
          <w:color w:val="000000"/>
          <w:sz w:val="28"/>
          <w:szCs w:val="28"/>
        </w:rPr>
        <w:t xml:space="preserve">обучается </w:t>
      </w:r>
      <w:r w:rsidR="008E4486">
        <w:rPr>
          <w:rFonts w:ascii="Times New Roman" w:hAnsi="Times New Roman" w:cs="Times New Roman"/>
          <w:color w:val="000000"/>
          <w:sz w:val="28"/>
          <w:szCs w:val="28"/>
        </w:rPr>
        <w:t xml:space="preserve"> 23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4486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 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 xml:space="preserve"> из многодетных семей</w:t>
      </w:r>
      <w:r w:rsidR="008E44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6F44" w:rsidRDefault="00760945" w:rsidP="004849A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</w:t>
      </w:r>
      <w:r w:rsidR="008700CF" w:rsidRPr="00C654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</w:t>
      </w:r>
      <w:r w:rsidR="00DE6F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B4EEC" w:rsidRDefault="00466BAE" w:rsidP="004849A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Комиссия проанализировала и установила, что образовательные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программы, реализуемые в 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коле, с</w:t>
      </w:r>
      <w:r w:rsidR="004849AB">
        <w:rPr>
          <w:rFonts w:ascii="Times New Roman" w:hAnsi="Times New Roman" w:cs="Times New Roman"/>
          <w:color w:val="000000"/>
          <w:sz w:val="28"/>
          <w:szCs w:val="28"/>
        </w:rPr>
        <w:t xml:space="preserve">оответствуют Уставу и Лицензии на осуществление образовательной деятельности,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утверж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>дены в установленном порядке.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49AB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>В ш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коле созданы необходимые условия для реализации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дополнительных предпрофессиональных общеобразовательных программ в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области искусств, а также дополнительно к основной функции реализованы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дополнительные общеразвивающие образовательные программы,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направленные на общее художественно-эстетическое развитие и выявление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творческого потенциала личности. Выбор образовательных программ на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учебный год обусловлен спецификой контингента обучающихся, имеющимся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кадровым потенциалом, соответствует уровню профессиональной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одарённости и индивидуальным потребностям обучающихся, целям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задачам 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4849AB">
        <w:rPr>
          <w:rFonts w:ascii="Times New Roman" w:hAnsi="Times New Roman" w:cs="Times New Roman"/>
          <w:color w:val="000000"/>
          <w:sz w:val="28"/>
          <w:szCs w:val="28"/>
        </w:rPr>
        <w:t xml:space="preserve">колы.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Направленность реализуемых образовательных программ, учебно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методический комплекс соответствуют учебному плану школы.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 отчетный период в 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коле </w:t>
      </w:r>
      <w:r w:rsidR="000C6168">
        <w:rPr>
          <w:rFonts w:ascii="Times New Roman" w:hAnsi="Times New Roman" w:cs="Times New Roman"/>
          <w:color w:val="000000"/>
          <w:sz w:val="28"/>
          <w:szCs w:val="28"/>
        </w:rPr>
        <w:t xml:space="preserve"> сохранилось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 xml:space="preserve"> число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4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программ, пров</w:t>
      </w:r>
      <w:r w:rsidR="004849AB">
        <w:rPr>
          <w:rFonts w:ascii="Times New Roman" w:hAnsi="Times New Roman" w:cs="Times New Roman"/>
          <w:color w:val="000000"/>
          <w:sz w:val="28"/>
          <w:szCs w:val="28"/>
        </w:rPr>
        <w:t xml:space="preserve">едена работа над корректировкой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имеющихся программ. Образовательные программы отделений, программы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предмет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 xml:space="preserve">ов имеют необходимую структуру, </w:t>
      </w:r>
      <w:r w:rsidR="004849AB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составлены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преподавателями с учетом возрастных особенностей обучающихся, прошли</w:t>
      </w:r>
      <w:r w:rsidR="00484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необходимую процедуру утверждения. В </w:t>
      </w:r>
      <w:r w:rsidR="004849AB">
        <w:rPr>
          <w:rFonts w:ascii="Times New Roman" w:hAnsi="Times New Roman" w:cs="Times New Roman"/>
          <w:color w:val="000000"/>
          <w:sz w:val="28"/>
          <w:szCs w:val="28"/>
        </w:rPr>
        <w:t xml:space="preserve">основу многих программ положены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педагогические новации,</w:t>
      </w:r>
      <w:r w:rsidR="004849AB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собственный опыт. Качественный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и количественный показатели реал</w:t>
      </w:r>
      <w:r w:rsidR="004849AB">
        <w:rPr>
          <w:rFonts w:ascii="Times New Roman" w:hAnsi="Times New Roman" w:cs="Times New Roman"/>
          <w:color w:val="000000"/>
          <w:sz w:val="28"/>
          <w:szCs w:val="28"/>
        </w:rPr>
        <w:t xml:space="preserve">изации образовательных программ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стабильны.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Отмечается увеличение доли детей, обучающихся по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предпрофессиональ</w:t>
      </w:r>
      <w:r w:rsidR="004849AB">
        <w:rPr>
          <w:rFonts w:ascii="Times New Roman" w:hAnsi="Times New Roman" w:cs="Times New Roman"/>
          <w:color w:val="000000"/>
          <w:sz w:val="28"/>
          <w:szCs w:val="28"/>
        </w:rPr>
        <w:t xml:space="preserve">ным образовательным программам. </w:t>
      </w:r>
      <w:r w:rsidR="008E4486">
        <w:rPr>
          <w:rFonts w:ascii="Times New Roman" w:hAnsi="Times New Roman" w:cs="Times New Roman"/>
          <w:color w:val="000000"/>
          <w:sz w:val="28"/>
          <w:szCs w:val="28"/>
        </w:rPr>
        <w:t>Стабильность контингента -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 это одна из важных сторон деятельности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ДШИ. Работа по сохранению контингента из года в год ведется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4EEC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систематически.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4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4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4E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8700CF" w:rsidRPr="00C6545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="008700CF" w:rsidRPr="00C6545D">
        <w:rPr>
          <w:rFonts w:ascii="Times New Roman" w:hAnsi="Times New Roman" w:cs="Times New Roman"/>
          <w:color w:val="000000"/>
        </w:rPr>
        <w:br/>
      </w:r>
    </w:p>
    <w:p w:rsidR="008E4486" w:rsidRDefault="000C6168" w:rsidP="005B4EEC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                    </w:t>
      </w:r>
      <w:r w:rsidR="008700CF" w:rsidRPr="005B4EE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8700CF" w:rsidRPr="000C61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.5. Регламент учебного процесса</w:t>
      </w:r>
      <w:r w:rsidR="008700CF" w:rsidRPr="000C6168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8E44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8700CF" w:rsidRPr="005B4EEC">
        <w:rPr>
          <w:rFonts w:ascii="Times New Roman" w:hAnsi="Times New Roman" w:cs="Times New Roman"/>
          <w:bCs/>
          <w:color w:val="000000"/>
          <w:sz w:val="28"/>
          <w:szCs w:val="28"/>
        </w:rPr>
        <w:t>(учебные планы, расписание, учебный график, формы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5B4E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образовательного </w:t>
      </w:r>
      <w:r w:rsidR="008E44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5B4EEC" w:rsidRPr="005B4EEC" w:rsidRDefault="008E4486" w:rsidP="005B4E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8700CF" w:rsidRPr="005B4EEC">
        <w:rPr>
          <w:rFonts w:ascii="Times New Roman" w:hAnsi="Times New Roman" w:cs="Times New Roman"/>
          <w:bCs/>
          <w:color w:val="000000"/>
          <w:sz w:val="28"/>
          <w:szCs w:val="28"/>
        </w:rPr>
        <w:t>процесса)</w:t>
      </w:r>
      <w:r w:rsidR="008700CF" w:rsidRPr="005B4EE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B4EEC" w:rsidRDefault="008E4486" w:rsidP="004849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Одним из компонентов нормативно-регулирующей деятельности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5B4EEC">
        <w:rPr>
          <w:rFonts w:ascii="Times New Roman" w:hAnsi="Times New Roman" w:cs="Times New Roman"/>
          <w:color w:val="000000"/>
          <w:sz w:val="28"/>
          <w:szCs w:val="28"/>
        </w:rPr>
        <w:t>колы является учебный план, который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</w:t>
      </w:r>
      <w:r w:rsidR="005B4EEC">
        <w:rPr>
          <w:rFonts w:ascii="Times New Roman" w:hAnsi="Times New Roman" w:cs="Times New Roman"/>
          <w:color w:val="000000"/>
          <w:sz w:val="28"/>
          <w:szCs w:val="28"/>
        </w:rPr>
        <w:t xml:space="preserve">тся образовательным учреждением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самостоятельно. Объединение предме</w:t>
      </w:r>
      <w:r w:rsidR="005B4EEC">
        <w:rPr>
          <w:rFonts w:ascii="Times New Roman" w:hAnsi="Times New Roman" w:cs="Times New Roman"/>
          <w:color w:val="000000"/>
          <w:sz w:val="28"/>
          <w:szCs w:val="28"/>
        </w:rPr>
        <w:t xml:space="preserve">тов по образовательным областям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определяет принцип формирования учебного пла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466B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B4EEC" w:rsidRDefault="00760945" w:rsidP="005B4E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448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колы отражает: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8E4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необходимое количество часов на освоение образовательных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программ;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максимально возможную нагрузку детей разного возраста;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специализацию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щихся;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продолжительность занятий.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B4EEC" w:rsidRDefault="008E4486" w:rsidP="008E448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образовательного процесса в 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66BAE">
        <w:rPr>
          <w:rFonts w:ascii="Times New Roman" w:hAnsi="Times New Roman" w:cs="Times New Roman"/>
          <w:color w:val="000000"/>
          <w:sz w:val="28"/>
          <w:szCs w:val="28"/>
        </w:rPr>
        <w:t xml:space="preserve">коле также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регламентируется годовым календарны</w:t>
      </w:r>
      <w:r w:rsidR="00466BAE">
        <w:rPr>
          <w:rFonts w:ascii="Times New Roman" w:hAnsi="Times New Roman" w:cs="Times New Roman"/>
          <w:color w:val="000000"/>
          <w:sz w:val="28"/>
          <w:szCs w:val="28"/>
        </w:rPr>
        <w:t xml:space="preserve">м учебным графиком, расписанием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учебных занятий и дополнительными об</w:t>
      </w:r>
      <w:r w:rsidR="005B4EEC">
        <w:rPr>
          <w:rFonts w:ascii="Times New Roman" w:hAnsi="Times New Roman" w:cs="Times New Roman"/>
          <w:color w:val="000000"/>
          <w:sz w:val="28"/>
          <w:szCs w:val="28"/>
        </w:rPr>
        <w:t xml:space="preserve">щеобразовательными программами.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Годовые календарные уч</w:t>
      </w:r>
      <w:r w:rsidR="005B4EEC">
        <w:rPr>
          <w:rFonts w:ascii="Times New Roman" w:hAnsi="Times New Roman" w:cs="Times New Roman"/>
          <w:color w:val="000000"/>
          <w:sz w:val="28"/>
          <w:szCs w:val="28"/>
        </w:rPr>
        <w:t xml:space="preserve">ебные графики разрабатываются и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  <w:r w:rsidR="005B4EEC">
        <w:rPr>
          <w:rFonts w:ascii="Times New Roman" w:hAnsi="Times New Roman" w:cs="Times New Roman"/>
          <w:color w:val="000000"/>
          <w:sz w:val="28"/>
          <w:szCs w:val="28"/>
        </w:rPr>
        <w:t xml:space="preserve">тся учреждением самостоятельно.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На результаты обучени</w:t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 xml:space="preserve">я детей положительно влияет как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профессиональный потенциал п</w:t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 xml:space="preserve">реподавателей, так и применение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современных технологий в учебном процессе. Образовател</w:t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 xml:space="preserve">ьный процесс в </w:t>
      </w:r>
      <w:r w:rsidR="005B4CB2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коле преимущественно строится </w:t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дифференцированного и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личностно-ориентированного подходов. В </w:t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 xml:space="preserve">силу специфики образовательного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учреждения ведущим принципом лич</w:t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>ностно-ориентированного подхода выступает</w:t>
      </w:r>
      <w:r w:rsidR="005B4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5B4C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индивидуализация обучения. </w:t>
      </w:r>
      <w:r w:rsidR="005B4CB2" w:rsidRPr="005B4C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5B4E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</w:p>
    <w:p w:rsidR="00AB04F4" w:rsidRDefault="005B4EEC" w:rsidP="005B4EE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Основная форма образовательного процесса – учебные занятия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(групповые или индивидуальные). Реализация предпрофессиональных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программ предполагает также мелкогрупповую форму занятий.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Организация учебных занятий осуществляется в соответствии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с расписанием занятий (индивидуальных и групповых). Численный состав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учебных групп определяется в соответствии с учебными планами.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4C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В учреждении осуществляется непрерывный образовательный процесс.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В каникулярное время наравне с учебными занятиями используются другие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формы обучения: экскурсии, концерты и выставки, конкурсы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4C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61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</w:t>
      </w:r>
      <w:r w:rsidR="008700CF" w:rsidRPr="00C654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</w:t>
      </w:r>
      <w:r w:rsidR="000C61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Учебные планы разработаны в соответствии как с целями и задачами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деятельности </w:t>
      </w:r>
      <w:r w:rsidR="005B4CB2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колы, так и с учётом обеспечения преемственности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дополнительных образовательных программ в области искусств и основных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профессиональных образовательных программ среднего профессионального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</w:t>
      </w:r>
      <w:r w:rsidR="005B4C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Учебные планы дают возможность создать наиболее </w:t>
      </w:r>
      <w:r w:rsidR="005B4CB2">
        <w:rPr>
          <w:rFonts w:ascii="Times New Roman" w:hAnsi="Times New Roman" w:cs="Times New Roman"/>
          <w:color w:val="000000"/>
          <w:sz w:val="28"/>
          <w:szCs w:val="28"/>
        </w:rPr>
        <w:t xml:space="preserve">благоприятные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условия организации учебного проце</w:t>
      </w:r>
      <w:r w:rsidR="005B4CB2">
        <w:rPr>
          <w:rFonts w:ascii="Times New Roman" w:hAnsi="Times New Roman" w:cs="Times New Roman"/>
          <w:color w:val="000000"/>
          <w:sz w:val="28"/>
          <w:szCs w:val="28"/>
        </w:rPr>
        <w:t xml:space="preserve">сса с учетом </w:t>
      </w:r>
      <w:r w:rsidR="005B4CB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особенностей групп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учащихся, а также обеспечение решения задач инд</w:t>
      </w:r>
      <w:r w:rsidR="005B4CB2">
        <w:rPr>
          <w:rFonts w:ascii="Times New Roman" w:hAnsi="Times New Roman" w:cs="Times New Roman"/>
          <w:color w:val="000000"/>
          <w:sz w:val="28"/>
          <w:szCs w:val="28"/>
        </w:rPr>
        <w:t xml:space="preserve">ивидуального подхода к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обучению, что позволяет более точно </w:t>
      </w:r>
      <w:r w:rsidR="005B4CB2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перспективы развития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каждого ребенка и тем самым дать </w:t>
      </w:r>
      <w:r w:rsidR="005B4CB2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большому количеству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учащихся включиться в процесс художественного образования.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Учебная документация имеется, </w:t>
      </w:r>
      <w:r w:rsidR="00AB04F4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соответствует правилам ведения, 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заполняется </w:t>
      </w:r>
      <w:r w:rsidR="00AB04F4"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своевременно.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0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700CF" w:rsidRPr="00C6545D">
        <w:rPr>
          <w:rFonts w:ascii="Times New Roman" w:hAnsi="Times New Roman" w:cs="Times New Roman"/>
          <w:color w:val="000000"/>
        </w:rPr>
        <w:t xml:space="preserve"> </w:t>
      </w:r>
      <w:r w:rsidR="005B4CB2">
        <w:rPr>
          <w:rFonts w:ascii="Times New Roman" w:hAnsi="Times New Roman" w:cs="Times New Roman"/>
          <w:color w:val="000000"/>
        </w:rPr>
        <w:t xml:space="preserve"> </w:t>
      </w:r>
      <w:r w:rsidR="008700CF" w:rsidRPr="00C6545D">
        <w:rPr>
          <w:rFonts w:ascii="Times New Roman" w:hAnsi="Times New Roman" w:cs="Times New Roman"/>
          <w:color w:val="000000"/>
        </w:rPr>
        <w:br/>
      </w:r>
    </w:p>
    <w:p w:rsidR="00AB04F4" w:rsidRPr="000C6168" w:rsidRDefault="008700CF" w:rsidP="000C61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61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1.6. Качественные и количественные показатели</w:t>
      </w:r>
      <w:r w:rsidRPr="000C616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C61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успеваемости</w:t>
      </w:r>
      <w:r w:rsidR="000C61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C61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B4CB2" w:rsidRPr="000C61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C616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0C6168" w:rsidRDefault="00B2507D" w:rsidP="000C61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448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Система оценки результатов обучения включает в себя: оценку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личностных достижений ребёнка, уровня образовательных достижений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класса (или по предмету), мониторинг качества обучения.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Основными формами оценки результатов обучения являются: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контроль, промежуточная аттестация (согласно календарному графику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учебного </w:t>
      </w:r>
      <w:r w:rsidR="00AB04F4">
        <w:rPr>
          <w:rFonts w:ascii="Times New Roman" w:hAnsi="Times New Roman" w:cs="Times New Roman"/>
          <w:color w:val="000000"/>
          <w:sz w:val="28"/>
          <w:szCs w:val="28"/>
        </w:rPr>
        <w:t xml:space="preserve">процесса), итоговая аттестация.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Формы проведения зачетов р</w:t>
      </w:r>
      <w:r w:rsidR="00AB04F4">
        <w:rPr>
          <w:rFonts w:ascii="Times New Roman" w:hAnsi="Times New Roman" w:cs="Times New Roman"/>
          <w:color w:val="000000"/>
          <w:sz w:val="28"/>
          <w:szCs w:val="28"/>
        </w:rPr>
        <w:t xml:space="preserve">азличны и имеют свою специфику,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в зависимости от вида деятельно</w:t>
      </w:r>
      <w:r w:rsidR="00AB04F4">
        <w:rPr>
          <w:rFonts w:ascii="Times New Roman" w:hAnsi="Times New Roman" w:cs="Times New Roman"/>
          <w:color w:val="000000"/>
          <w:sz w:val="28"/>
          <w:szCs w:val="28"/>
        </w:rPr>
        <w:t xml:space="preserve">сти и направленности программы.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По образовательным программам </w:t>
      </w:r>
      <w:r w:rsidR="00AB0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04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B4CB2" w:rsidRPr="006974A7">
        <w:rPr>
          <w:rFonts w:ascii="Times New Roman" w:hAnsi="Times New Roman" w:cs="Times New Roman"/>
          <w:bCs/>
          <w:color w:val="000000"/>
          <w:sz w:val="28"/>
          <w:szCs w:val="28"/>
        </w:rPr>
        <w:t>Изобразительно</w:t>
      </w:r>
      <w:r w:rsidR="00AB04F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5B4CB2" w:rsidRPr="006974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искусств</w:t>
      </w:r>
      <w:r w:rsidR="00AB04F4">
        <w:rPr>
          <w:rFonts w:ascii="Times New Roman" w:hAnsi="Times New Roman" w:cs="Times New Roman"/>
          <w:bCs/>
          <w:color w:val="000000"/>
          <w:sz w:val="28"/>
          <w:szCs w:val="28"/>
        </w:rPr>
        <w:t>о»</w:t>
      </w:r>
      <w:r w:rsidR="005B4C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предполагает один </w:t>
      </w:r>
      <w:r w:rsidR="00AB04F4">
        <w:rPr>
          <w:rFonts w:ascii="Times New Roman" w:hAnsi="Times New Roman" w:cs="Times New Roman"/>
          <w:color w:val="000000"/>
          <w:sz w:val="28"/>
          <w:szCs w:val="28"/>
        </w:rPr>
        <w:t xml:space="preserve">или несколько видов отчетности:  творческое задание, выставка-конкурс;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просмотр учебных работ, выполненных за полугодие</w:t>
      </w:r>
      <w:r w:rsidR="006974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B0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формой отслеживания </w:t>
      </w:r>
      <w:r w:rsidR="00AB04F4">
        <w:rPr>
          <w:rFonts w:ascii="Times New Roman" w:hAnsi="Times New Roman" w:cs="Times New Roman"/>
          <w:color w:val="000000"/>
          <w:sz w:val="28"/>
          <w:szCs w:val="28"/>
        </w:rPr>
        <w:t xml:space="preserve">уровня освоения образовательных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на </w:t>
      </w:r>
      <w:r w:rsidR="008700CF" w:rsidRPr="00B2507D">
        <w:rPr>
          <w:rFonts w:ascii="Times New Roman" w:hAnsi="Times New Roman" w:cs="Times New Roman"/>
          <w:bCs/>
          <w:color w:val="000000"/>
          <w:sz w:val="28"/>
          <w:szCs w:val="28"/>
        </w:rPr>
        <w:t>хоровом и музыкально-инструментальном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отделении является зачетный класс-к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онцерт, который предусматривает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каждого учащегося с индивидуальной </w:t>
      </w:r>
      <w:r w:rsidR="00AB04F4">
        <w:rPr>
          <w:rFonts w:ascii="Times New Roman" w:hAnsi="Times New Roman" w:cs="Times New Roman"/>
          <w:color w:val="000000"/>
          <w:sz w:val="28"/>
          <w:szCs w:val="28"/>
        </w:rPr>
        <w:t xml:space="preserve">сольной программой, а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также участие </w:t>
      </w:r>
      <w:r w:rsidR="00AB04F4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AB04F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щегося в</w:t>
      </w:r>
      <w:r w:rsidR="006974A7">
        <w:rPr>
          <w:rFonts w:ascii="Times New Roman" w:hAnsi="Times New Roman" w:cs="Times New Roman"/>
          <w:color w:val="000000"/>
          <w:sz w:val="28"/>
          <w:szCs w:val="28"/>
        </w:rPr>
        <w:t xml:space="preserve"> составе творческих коллективов</w:t>
      </w:r>
      <w:r w:rsidR="000C616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61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61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По теоретическим дисциплинам зачет проходит в форме контрольного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урока, включающего письменную работу и устный ответ.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Основные формы отслеживания уровня освоения образовательных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программ у коллективов </w:t>
      </w:r>
      <w:r w:rsidR="008700CF" w:rsidRPr="00B2507D">
        <w:rPr>
          <w:rFonts w:ascii="Times New Roman" w:hAnsi="Times New Roman" w:cs="Times New Roman"/>
          <w:bCs/>
          <w:color w:val="000000"/>
          <w:sz w:val="28"/>
          <w:szCs w:val="28"/>
        </w:rPr>
        <w:t>хореографического отделения</w:t>
      </w:r>
      <w:r w:rsidR="008700CF" w:rsidRPr="00C654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являются зачетные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занятия по изучаемым дисциплинам. </w:t>
      </w:r>
      <w:r w:rsidR="006974A7"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9E1886">
        <w:rPr>
          <w:rFonts w:ascii="Times New Roman" w:hAnsi="Times New Roman" w:cs="Times New Roman"/>
          <w:color w:val="000000"/>
          <w:sz w:val="28"/>
          <w:szCs w:val="28"/>
        </w:rPr>
        <w:t>В выпускных группах проводи</w:t>
      </w:r>
      <w:r w:rsidR="00AB04F4">
        <w:rPr>
          <w:rFonts w:ascii="Times New Roman" w:hAnsi="Times New Roman" w:cs="Times New Roman"/>
          <w:color w:val="000000"/>
          <w:sz w:val="28"/>
          <w:szCs w:val="28"/>
        </w:rPr>
        <w:t xml:space="preserve">тся итоговая диагностика, формы </w:t>
      </w:r>
      <w:r w:rsidR="008700CF" w:rsidRPr="009E1886">
        <w:rPr>
          <w:rFonts w:ascii="Times New Roman" w:hAnsi="Times New Roman" w:cs="Times New Roman"/>
          <w:color w:val="000000"/>
          <w:sz w:val="28"/>
          <w:szCs w:val="28"/>
        </w:rPr>
        <w:t>которой могут быть различны: итоговый зачет, экзамен</w:t>
      </w:r>
      <w:r w:rsidR="00AB04F4">
        <w:rPr>
          <w:rFonts w:ascii="Times New Roman" w:hAnsi="Times New Roman" w:cs="Times New Roman"/>
          <w:color w:val="000000"/>
          <w:sz w:val="28"/>
          <w:szCs w:val="28"/>
        </w:rPr>
        <w:t xml:space="preserve">, индивидуальная или </w:t>
      </w:r>
      <w:r w:rsidR="008700CF"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коллективная </w:t>
      </w:r>
      <w:r w:rsidR="00AB04F4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творческая работа, тестирование.   Результаты итоговой </w:t>
      </w:r>
      <w:r w:rsidR="008700CF"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диагностики отражают уровень освоения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обучающимся всей образовательной </w:t>
      </w:r>
      <w:r w:rsidR="00AB04F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Выпускникам</w:t>
      </w:r>
      <w:r w:rsidR="008700CF" w:rsidRPr="009E1886">
        <w:rPr>
          <w:rFonts w:ascii="Times New Roman" w:hAnsi="Times New Roman" w:cs="Times New Roman"/>
          <w:color w:val="000000"/>
          <w:sz w:val="28"/>
          <w:szCs w:val="28"/>
        </w:rPr>
        <w:t>, освоивши</w:t>
      </w:r>
      <w:r>
        <w:rPr>
          <w:rFonts w:ascii="Times New Roman" w:hAnsi="Times New Roman" w:cs="Times New Roman"/>
          <w:color w:val="000000"/>
          <w:sz w:val="28"/>
          <w:szCs w:val="28"/>
        </w:rPr>
        <w:t>м всю</w:t>
      </w:r>
      <w:r w:rsidR="00AB0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образовательную программу </w:t>
      </w:r>
      <w:r w:rsidR="008700CF" w:rsidRPr="009E1886">
        <w:rPr>
          <w:rFonts w:ascii="Times New Roman" w:hAnsi="Times New Roman" w:cs="Times New Roman"/>
          <w:color w:val="000000"/>
          <w:sz w:val="28"/>
          <w:szCs w:val="28"/>
        </w:rPr>
        <w:t>на оптимальном или достаточном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уровне, выдаются свидетельства </w:t>
      </w:r>
      <w:r w:rsidR="008700CF" w:rsidRPr="009E1886">
        <w:rPr>
          <w:rFonts w:ascii="Times New Roman" w:hAnsi="Times New Roman" w:cs="Times New Roman"/>
          <w:color w:val="000000"/>
          <w:sz w:val="28"/>
          <w:szCs w:val="28"/>
        </w:rPr>
        <w:t>о прохождении полного курса обучения.</w:t>
      </w:r>
      <w:r w:rsidR="008700CF" w:rsidRPr="009E18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74A7"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515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700CF" w:rsidRPr="009E1886">
        <w:rPr>
          <w:rFonts w:ascii="Times New Roman" w:hAnsi="Times New Roman" w:cs="Times New Roman"/>
          <w:color w:val="000000"/>
          <w:sz w:val="28"/>
          <w:szCs w:val="28"/>
        </w:rPr>
        <w:t>Одним из критериев оценки качества образования является модель</w:t>
      </w:r>
      <w:r w:rsidR="008700CF" w:rsidRPr="009E1886">
        <w:rPr>
          <w:rFonts w:ascii="Times New Roman" w:hAnsi="Times New Roman" w:cs="Times New Roman"/>
          <w:color w:val="000000"/>
          <w:sz w:val="28"/>
          <w:szCs w:val="28"/>
        </w:rPr>
        <w:br/>
        <w:t>выпускника, которая представляет набор компетенций, сформированных</w:t>
      </w:r>
      <w:r w:rsidR="008700CF" w:rsidRPr="009E1886">
        <w:rPr>
          <w:rFonts w:ascii="Times New Roman" w:hAnsi="Times New Roman" w:cs="Times New Roman"/>
          <w:color w:val="000000"/>
          <w:sz w:val="28"/>
          <w:szCs w:val="28"/>
        </w:rPr>
        <w:br/>
        <w:t>у обу</w:t>
      </w:r>
      <w:r w:rsidR="006974A7" w:rsidRPr="009E1886">
        <w:rPr>
          <w:rFonts w:ascii="Times New Roman" w:hAnsi="Times New Roman" w:cs="Times New Roman"/>
          <w:color w:val="000000"/>
          <w:sz w:val="28"/>
          <w:szCs w:val="28"/>
        </w:rPr>
        <w:t>чающегося к выпускному экзамену.</w:t>
      </w:r>
      <w:r w:rsidR="008700CF"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74A7"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5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5157" w:rsidRPr="0030515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0515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="000C61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305157" w:rsidRPr="00305157" w:rsidRDefault="00305157" w:rsidP="000C61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Контингент </w:t>
      </w:r>
      <w:r w:rsidR="00BE385C"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BE385C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щихся</w:t>
      </w:r>
      <w:r w:rsidR="00BE38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4EFC">
        <w:rPr>
          <w:rFonts w:ascii="Times New Roman" w:hAnsi="Times New Roman" w:cs="Times New Roman"/>
          <w:color w:val="000000"/>
          <w:sz w:val="28"/>
          <w:szCs w:val="28"/>
        </w:rPr>
        <w:t xml:space="preserve"> на 01.09.2022 год:</w:t>
      </w:r>
    </w:p>
    <w:p w:rsidR="00305157" w:rsidRPr="00305157" w:rsidRDefault="0094025B" w:rsidP="003051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85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2155"/>
      </w:tblGrid>
      <w:tr w:rsidR="00BE385C" w:rsidRPr="00305157" w:rsidTr="00BE385C">
        <w:tc>
          <w:tcPr>
            <w:tcW w:w="2382" w:type="dxa"/>
          </w:tcPr>
          <w:p w:rsidR="00BE385C" w:rsidRPr="00305157" w:rsidRDefault="00BE385C" w:rsidP="00305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Специальность</w:t>
            </w:r>
          </w:p>
        </w:tc>
        <w:tc>
          <w:tcPr>
            <w:tcW w:w="2155" w:type="dxa"/>
          </w:tcPr>
          <w:p w:rsidR="00BE385C" w:rsidRDefault="00BE385C" w:rsidP="00305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Количество обучающихся</w:t>
            </w:r>
          </w:p>
          <w:p w:rsidR="00BE385C" w:rsidRPr="00305157" w:rsidRDefault="00BE385C" w:rsidP="00305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 чел.)</w:t>
            </w:r>
          </w:p>
        </w:tc>
      </w:tr>
      <w:tr w:rsidR="00BE385C" w:rsidRPr="00305157" w:rsidTr="00BE385C">
        <w:tc>
          <w:tcPr>
            <w:tcW w:w="2382" w:type="dxa"/>
          </w:tcPr>
          <w:p w:rsidR="00BE385C" w:rsidRPr="00BE385C" w:rsidRDefault="00BE385C" w:rsidP="00BE3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1.Фортепиано  </w:t>
            </w:r>
          </w:p>
        </w:tc>
        <w:tc>
          <w:tcPr>
            <w:tcW w:w="2155" w:type="dxa"/>
          </w:tcPr>
          <w:p w:rsidR="00BE385C" w:rsidRPr="00305157" w:rsidRDefault="00114EFC" w:rsidP="00114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BE385C" w:rsidRPr="00305157" w:rsidTr="00BE385C">
        <w:tc>
          <w:tcPr>
            <w:tcW w:w="2382" w:type="dxa"/>
          </w:tcPr>
          <w:p w:rsidR="00BE385C" w:rsidRPr="00305157" w:rsidRDefault="00BE385C" w:rsidP="00305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05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.Народные </w:t>
            </w:r>
          </w:p>
          <w:p w:rsidR="00BE385C" w:rsidRPr="00305157" w:rsidRDefault="00BE385C" w:rsidP="00305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инструменты</w:t>
            </w:r>
          </w:p>
        </w:tc>
        <w:tc>
          <w:tcPr>
            <w:tcW w:w="2155" w:type="dxa"/>
          </w:tcPr>
          <w:p w:rsidR="00BE385C" w:rsidRPr="00305157" w:rsidRDefault="00114EFC" w:rsidP="00114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BE385C" w:rsidRPr="00305157" w:rsidTr="00BE385C">
        <w:tc>
          <w:tcPr>
            <w:tcW w:w="2382" w:type="dxa"/>
          </w:tcPr>
          <w:p w:rsidR="00BE385C" w:rsidRPr="00305157" w:rsidRDefault="00BE385C" w:rsidP="00305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Хоровое</w:t>
            </w:r>
          </w:p>
          <w:p w:rsidR="00BE385C" w:rsidRPr="00305157" w:rsidRDefault="00BE385C" w:rsidP="00305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пение</w:t>
            </w:r>
          </w:p>
        </w:tc>
        <w:tc>
          <w:tcPr>
            <w:tcW w:w="2155" w:type="dxa"/>
          </w:tcPr>
          <w:p w:rsidR="00BE385C" w:rsidRPr="00305157" w:rsidRDefault="00BE385C" w:rsidP="00114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B0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E385C" w:rsidRPr="00305157" w:rsidTr="00BE385C">
        <w:tc>
          <w:tcPr>
            <w:tcW w:w="2382" w:type="dxa"/>
          </w:tcPr>
          <w:p w:rsidR="00951F24" w:rsidRDefault="00BE385C" w:rsidP="00951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05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951F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Музыкальный   </w:t>
            </w:r>
          </w:p>
          <w:p w:rsidR="00BE385C" w:rsidRPr="00305157" w:rsidRDefault="00951F24" w:rsidP="00951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фольклор</w:t>
            </w:r>
          </w:p>
        </w:tc>
        <w:tc>
          <w:tcPr>
            <w:tcW w:w="2155" w:type="dxa"/>
          </w:tcPr>
          <w:p w:rsidR="00BE385C" w:rsidRPr="00305157" w:rsidRDefault="00951F24" w:rsidP="00114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BE385C" w:rsidRPr="00305157" w:rsidTr="00BE385C">
        <w:tc>
          <w:tcPr>
            <w:tcW w:w="2382" w:type="dxa"/>
          </w:tcPr>
          <w:p w:rsidR="00BE385C" w:rsidRPr="00305157" w:rsidRDefault="00951F24" w:rsidP="00951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5.Изобразитель-ное искусство</w:t>
            </w:r>
          </w:p>
        </w:tc>
        <w:tc>
          <w:tcPr>
            <w:tcW w:w="2155" w:type="dxa"/>
          </w:tcPr>
          <w:p w:rsidR="00BE385C" w:rsidRPr="00305157" w:rsidRDefault="00114EFC" w:rsidP="00114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</w:tr>
      <w:tr w:rsidR="00BE385C" w:rsidRPr="00305157" w:rsidTr="00BE385C">
        <w:tc>
          <w:tcPr>
            <w:tcW w:w="2382" w:type="dxa"/>
          </w:tcPr>
          <w:p w:rsidR="00BE385C" w:rsidRPr="00305157" w:rsidRDefault="00BE385C" w:rsidP="00305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05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Хореография</w:t>
            </w:r>
          </w:p>
        </w:tc>
        <w:tc>
          <w:tcPr>
            <w:tcW w:w="2155" w:type="dxa"/>
          </w:tcPr>
          <w:p w:rsidR="00BE385C" w:rsidRPr="00305157" w:rsidRDefault="00114EFC" w:rsidP="00114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BE385C" w:rsidRPr="00305157" w:rsidTr="00BE385C">
        <w:tc>
          <w:tcPr>
            <w:tcW w:w="2382" w:type="dxa"/>
          </w:tcPr>
          <w:p w:rsidR="00BE385C" w:rsidRPr="00305157" w:rsidRDefault="00BE385C" w:rsidP="00305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05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Эстетическое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детей</w:t>
            </w:r>
          </w:p>
        </w:tc>
        <w:tc>
          <w:tcPr>
            <w:tcW w:w="2155" w:type="dxa"/>
          </w:tcPr>
          <w:p w:rsidR="00BE385C" w:rsidRPr="00305157" w:rsidRDefault="00114EFC" w:rsidP="00114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BE385C" w:rsidRPr="00305157" w:rsidTr="00BE385C">
        <w:tc>
          <w:tcPr>
            <w:tcW w:w="2382" w:type="dxa"/>
          </w:tcPr>
          <w:p w:rsidR="00BE385C" w:rsidRPr="00305157" w:rsidRDefault="00BE385C" w:rsidP="00305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55" w:type="dxa"/>
          </w:tcPr>
          <w:p w:rsidR="00BE385C" w:rsidRPr="00305157" w:rsidRDefault="00114EFC" w:rsidP="00114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</w:tr>
    </w:tbl>
    <w:p w:rsidR="00B2507D" w:rsidRDefault="008700CF" w:rsidP="00BE385C">
      <w:pPr>
        <w:tabs>
          <w:tab w:val="left" w:pos="54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выпускников в </w:t>
      </w:r>
      <w:r w:rsidR="00114EFC">
        <w:rPr>
          <w:rFonts w:ascii="Times New Roman" w:hAnsi="Times New Roman" w:cs="Times New Roman"/>
          <w:color w:val="000000"/>
          <w:sz w:val="28"/>
          <w:szCs w:val="28"/>
        </w:rPr>
        <w:t xml:space="preserve"> 2022 году составило 39 </w:t>
      </w:r>
      <w:r w:rsidR="000C61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6EDD">
        <w:rPr>
          <w:rFonts w:ascii="Times New Roman" w:hAnsi="Times New Roman" w:cs="Times New Roman"/>
          <w:color w:val="000000"/>
          <w:sz w:val="28"/>
          <w:szCs w:val="28"/>
        </w:rPr>
        <w:t>чел.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482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951F24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инструментальное отделение - </w:t>
      </w:r>
      <w:r w:rsidR="000C61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4EF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06EDD"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82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хоровое отделение </w:t>
      </w:r>
      <w:r w:rsidR="000C616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6168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906EDD"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E482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114EFC">
        <w:rPr>
          <w:rFonts w:ascii="Times New Roman" w:hAnsi="Times New Roman" w:cs="Times New Roman"/>
          <w:color w:val="000000"/>
          <w:sz w:val="28"/>
          <w:szCs w:val="28"/>
        </w:rPr>
        <w:t>хореографическое отделение  -10</w:t>
      </w:r>
      <w:r w:rsidR="00951F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6EDD">
        <w:rPr>
          <w:rFonts w:ascii="Times New Roman" w:hAnsi="Times New Roman" w:cs="Times New Roman"/>
          <w:color w:val="000000"/>
          <w:sz w:val="28"/>
          <w:szCs w:val="28"/>
        </w:rPr>
        <w:t>чел.</w:t>
      </w:r>
    </w:p>
    <w:p w:rsidR="00B2507D" w:rsidRDefault="00B2507D" w:rsidP="00BE385C">
      <w:pPr>
        <w:tabs>
          <w:tab w:val="left" w:pos="54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51F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82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06E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художественное отделение</w:t>
      </w:r>
      <w:r w:rsidR="00951F2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0C61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4EF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C616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51F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6EDD">
        <w:rPr>
          <w:rFonts w:ascii="Times New Roman" w:hAnsi="Times New Roman" w:cs="Times New Roman"/>
          <w:color w:val="000000"/>
          <w:sz w:val="28"/>
          <w:szCs w:val="28"/>
        </w:rPr>
        <w:t>чел.</w:t>
      </w:r>
    </w:p>
    <w:p w:rsidR="00D0405D" w:rsidRPr="0088222F" w:rsidRDefault="00AE4824" w:rsidP="008822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 xml:space="preserve"> эстетическое отделение</w:t>
      </w:r>
      <w:r w:rsidR="00815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6E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59F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51F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4EFC"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  <w:r w:rsidR="0070672F"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  <w:r w:rsidR="001E2D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9E18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405D" w:rsidRPr="00D040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Выпускники, поступившие  в</w:t>
      </w:r>
      <w:r w:rsidR="00882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05D" w:rsidRPr="00D04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заведения</w:t>
      </w:r>
      <w:r w:rsidR="00882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искусства</w:t>
      </w:r>
      <w:r w:rsidR="00D0405D" w:rsidRPr="00D040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82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чел</w:t>
      </w:r>
    </w:p>
    <w:p w:rsidR="00951F24" w:rsidRDefault="008159F1" w:rsidP="000C6168">
      <w:pPr>
        <w:tabs>
          <w:tab w:val="left" w:pos="54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E1886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Персональный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состав аттестационной комиссии </w:t>
      </w:r>
      <w:r w:rsidR="009E1886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выпускных экзаменов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утверж</w:t>
      </w:r>
      <w:r w:rsidR="000C6168">
        <w:rPr>
          <w:rFonts w:ascii="Times New Roman" w:hAnsi="Times New Roman" w:cs="Times New Roman"/>
          <w:color w:val="000000"/>
          <w:sz w:val="28"/>
          <w:szCs w:val="28"/>
        </w:rPr>
        <w:t xml:space="preserve">дается в установленном порядке.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Перечень дисциплин, выносимых на итоговую аттестацию, определ</w:t>
      </w:r>
      <w:r w:rsidR="000C6168">
        <w:rPr>
          <w:rFonts w:ascii="Times New Roman" w:hAnsi="Times New Roman" w:cs="Times New Roman"/>
          <w:color w:val="000000"/>
          <w:sz w:val="28"/>
          <w:szCs w:val="28"/>
        </w:rPr>
        <w:t xml:space="preserve">яется </w:t>
      </w:r>
      <w:r w:rsidR="00951F24">
        <w:rPr>
          <w:rFonts w:ascii="Times New Roman" w:hAnsi="Times New Roman" w:cs="Times New Roman"/>
          <w:color w:val="000000"/>
          <w:sz w:val="28"/>
          <w:szCs w:val="28"/>
        </w:rPr>
        <w:t>учебным планом.</w:t>
      </w:r>
      <w:r w:rsidR="00951F24">
        <w:rPr>
          <w:rFonts w:ascii="Times New Roman" w:hAnsi="Times New Roman" w:cs="Times New Roman"/>
          <w:color w:val="000000"/>
          <w:sz w:val="28"/>
          <w:szCs w:val="28"/>
        </w:rPr>
        <w:br/>
        <w:t>Выпускнику</w:t>
      </w:r>
      <w:r w:rsidR="00AE48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успешно прошедшем</w:t>
      </w:r>
      <w:r w:rsidR="00951F24">
        <w:rPr>
          <w:rFonts w:ascii="Times New Roman" w:hAnsi="Times New Roman" w:cs="Times New Roman"/>
          <w:color w:val="000000"/>
          <w:sz w:val="28"/>
          <w:szCs w:val="28"/>
        </w:rPr>
        <w:t>у итоговую аттестацию, выдается</w:t>
      </w:r>
      <w:r w:rsidR="000C61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Свидетельство об окончании </w:t>
      </w:r>
      <w:r w:rsidR="009E1886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колы по определенной образовательной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br/>
        <w:t>программе.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br/>
        <w:t>Основанием выдачи Свидетельства является решение аттестационной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br/>
        <w:t>комиссии. Выдача Свидетельства фиксируется в специальной книге.</w:t>
      </w:r>
      <w:r w:rsidR="009E1886" w:rsidRPr="009E1886">
        <w:rPr>
          <w:rFonts w:ascii="Times New Roman" w:hAnsi="Times New Roman" w:cs="Times New Roman"/>
          <w:color w:val="000000"/>
        </w:rPr>
        <w:t xml:space="preserve"> </w:t>
      </w:r>
      <w:r w:rsidR="009E1886">
        <w:rPr>
          <w:rFonts w:ascii="Times New Roman" w:hAnsi="Times New Roman" w:cs="Times New Roman"/>
          <w:color w:val="000000"/>
        </w:rPr>
        <w:t xml:space="preserve">  </w:t>
      </w:r>
      <w:r w:rsidR="000C6168">
        <w:rPr>
          <w:rFonts w:ascii="Times New Roman" w:hAnsi="Times New Roman" w:cs="Times New Roman"/>
          <w:color w:val="000000"/>
        </w:rPr>
        <w:t xml:space="preserve">                </w:t>
      </w:r>
      <w:r w:rsidR="009E1886" w:rsidRPr="009E18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</w:t>
      </w:r>
      <w:r w:rsidR="000C61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482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Одним из механизмов оценки качества образования стал внутренний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br/>
        <w:t>мониторинг. Использование мониторинга по</w:t>
      </w:r>
      <w:r w:rsidR="00951F24">
        <w:rPr>
          <w:rFonts w:ascii="Times New Roman" w:hAnsi="Times New Roman" w:cs="Times New Roman"/>
          <w:color w:val="000000"/>
          <w:sz w:val="28"/>
          <w:szCs w:val="28"/>
        </w:rPr>
        <w:t>зволяет повысить</w:t>
      </w:r>
    </w:p>
    <w:p w:rsidR="00B94035" w:rsidRDefault="009E1886" w:rsidP="000C6168">
      <w:pPr>
        <w:tabs>
          <w:tab w:val="left" w:pos="54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t>результативность работы преподавателя, поддерживать высокую учебную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мотивацию </w:t>
      </w:r>
      <w:r w:rsidR="00CD1329">
        <w:rPr>
          <w:rFonts w:ascii="Times New Roman" w:hAnsi="Times New Roman" w:cs="Times New Roman"/>
          <w:color w:val="000000"/>
          <w:sz w:val="28"/>
          <w:szCs w:val="28"/>
        </w:rPr>
        <w:t>обу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="00CD132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щегося, поощрять их активность и самостоятельность,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развивать навыки самооценки, формировать умение учиться и ставить цели.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482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На основании мониторинга были сделаны следующие выводы: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- качество обучения стабильное, состояние образовательного процесса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учреждении полностью соответствует структуре и содержанию </w:t>
      </w:r>
      <w:r w:rsidR="00951F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учебных планов</w:t>
      </w:r>
      <w:r w:rsidR="00951F2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1F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- каждый преподаватель работает в соответствии с утвержденным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рабочим учебным планом, календарно-тематическим планированием;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="00CD132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951F24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</w:t>
      </w:r>
      <w:r w:rsidR="00CD1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созданы услови</w:t>
      </w:r>
      <w:r w:rsidR="00AE4824">
        <w:rPr>
          <w:rFonts w:ascii="Times New Roman" w:hAnsi="Times New Roman" w:cs="Times New Roman"/>
          <w:color w:val="000000"/>
          <w:sz w:val="28"/>
          <w:szCs w:val="28"/>
        </w:rPr>
        <w:t xml:space="preserve">я, позволяющие каждому ребёнку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получить музыкальное, художественное и хореографическое </w:t>
      </w:r>
      <w:r w:rsidR="00CD132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51F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с учётом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индивидуального развития, потребностей и интересов,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а также подготовки обучающихся к продолжению профессионального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обучения в ССУЗах и ВУЗах по специальностям.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Конкретные формы и процедуры текущего контроля знаний,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промежуточной аттестации по каждой дисциплине разрабатываются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образовательным учреждением самостоятельно. На каждом этапе обучения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каждого класса проходят контрольные точки, которые показывают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объективные знания обучающихся по всем дисциплинам. Итоговая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аттестация в </w:t>
      </w:r>
      <w:r w:rsidR="00CD1329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коле проводится аттестационными комиссиями, которые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руководствуются в своей деятельности "Положением об итоговой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аттестации", в части требований к минимуму содержания и уровню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подготовки выпускников. Программа итоговой аттестации и критерии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оценки соответствуют требованиям выпускных классов по образовательным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программам.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4824">
        <w:rPr>
          <w:rFonts w:ascii="Times New Roman" w:hAnsi="Times New Roman" w:cs="Times New Roman"/>
          <w:color w:val="000000"/>
          <w:sz w:val="28"/>
          <w:szCs w:val="28"/>
        </w:rPr>
        <w:t xml:space="preserve"> МБУДО ДШИ № 6 г. Смоленска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обладает достаточными кадровыми и методическими ресурсами</w:t>
      </w:r>
      <w:r w:rsidR="00AE4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для проведения диагностики качества обра</w:t>
      </w:r>
      <w:r w:rsidR="00AE4824">
        <w:rPr>
          <w:rFonts w:ascii="Times New Roman" w:hAnsi="Times New Roman" w:cs="Times New Roman"/>
          <w:color w:val="000000"/>
          <w:sz w:val="28"/>
          <w:szCs w:val="28"/>
        </w:rPr>
        <w:t xml:space="preserve">зовательного процесса, развития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личности учащихся. По результатам оценки качества образования </w:t>
      </w:r>
      <w:r w:rsidR="00CD1329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AE4824">
        <w:rPr>
          <w:rFonts w:ascii="Times New Roman" w:hAnsi="Times New Roman" w:cs="Times New Roman"/>
          <w:color w:val="000000"/>
          <w:sz w:val="28"/>
          <w:szCs w:val="28"/>
        </w:rPr>
        <w:t xml:space="preserve">колы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выявлены факторы, влияющие на качеств</w:t>
      </w:r>
      <w:r w:rsidR="00AE4824">
        <w:rPr>
          <w:rFonts w:ascii="Times New Roman" w:hAnsi="Times New Roman" w:cs="Times New Roman"/>
          <w:color w:val="000000"/>
          <w:sz w:val="28"/>
          <w:szCs w:val="28"/>
        </w:rPr>
        <w:t>о образования, разработан план д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альнейшего совершенствования обр</w:t>
      </w:r>
      <w:r w:rsidR="00AE4824">
        <w:rPr>
          <w:rFonts w:ascii="Times New Roman" w:hAnsi="Times New Roman" w:cs="Times New Roman"/>
          <w:color w:val="000000"/>
          <w:sz w:val="28"/>
          <w:szCs w:val="28"/>
        </w:rPr>
        <w:t xml:space="preserve">азовательного процесса, внесены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коррективы в дополнит</w:t>
      </w:r>
      <w:r w:rsidR="00AE4824">
        <w:rPr>
          <w:rFonts w:ascii="Times New Roman" w:hAnsi="Times New Roman" w:cs="Times New Roman"/>
          <w:color w:val="000000"/>
          <w:sz w:val="28"/>
          <w:szCs w:val="28"/>
        </w:rPr>
        <w:t xml:space="preserve">ельные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общеобраз</w:t>
      </w:r>
      <w:r w:rsidR="00AE4824">
        <w:rPr>
          <w:rFonts w:ascii="Times New Roman" w:hAnsi="Times New Roman" w:cs="Times New Roman"/>
          <w:color w:val="000000"/>
          <w:sz w:val="28"/>
          <w:szCs w:val="28"/>
        </w:rPr>
        <w:t xml:space="preserve">овательные программы, в систему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методического сопровожден</w:t>
      </w:r>
      <w:r w:rsidR="00951F24">
        <w:rPr>
          <w:rFonts w:ascii="Times New Roman" w:hAnsi="Times New Roman" w:cs="Times New Roman"/>
          <w:color w:val="000000"/>
          <w:sz w:val="28"/>
          <w:szCs w:val="28"/>
        </w:rPr>
        <w:t xml:space="preserve">ия деятельности преподавателей.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Школа проводит большую </w:t>
      </w:r>
      <w:r w:rsidR="00AE4824">
        <w:rPr>
          <w:rFonts w:ascii="Times New Roman" w:hAnsi="Times New Roman" w:cs="Times New Roman"/>
          <w:color w:val="000000"/>
          <w:sz w:val="28"/>
          <w:szCs w:val="28"/>
        </w:rPr>
        <w:t xml:space="preserve">работу по сохранению и развитию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отечественных традиций по выявлени</w:t>
      </w:r>
      <w:r w:rsidR="00AE4824">
        <w:rPr>
          <w:rFonts w:ascii="Times New Roman" w:hAnsi="Times New Roman" w:cs="Times New Roman"/>
          <w:color w:val="000000"/>
          <w:sz w:val="28"/>
          <w:szCs w:val="28"/>
        </w:rPr>
        <w:t xml:space="preserve">ю и обучению одаренных детей по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предпрофессиональным образовательным </w:t>
      </w:r>
      <w:r w:rsidR="00951F2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программам в области искусств и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создания условий для дальнейшего</w:t>
      </w:r>
      <w:r w:rsidR="00CD1329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становления.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51F24" w:rsidRPr="000C6168" w:rsidRDefault="000C6168" w:rsidP="00B94035">
      <w:pPr>
        <w:tabs>
          <w:tab w:val="left" w:pos="54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</w:t>
      </w:r>
      <w:r w:rsidR="009E1886" w:rsidRPr="000C61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951F24" w:rsidRPr="000C61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.7.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E1886" w:rsidRPr="000C61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Фестивал</w:t>
      </w:r>
      <w:r w:rsidR="00B94035" w:rsidRPr="000C61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ьна</w:t>
      </w:r>
      <w:r w:rsidR="008159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B94035" w:rsidRPr="000C61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r w:rsidR="009E1886" w:rsidRPr="000C61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конкурсная деятельность</w:t>
      </w:r>
      <w:r w:rsidR="009E1886" w:rsidRPr="000C616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F56A9" w:rsidRDefault="00B94035" w:rsidP="0088222F">
      <w:pPr>
        <w:tabs>
          <w:tab w:val="left" w:pos="5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Конкурсная, выставочная, фестивальная деятельность – неотъемлемый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br/>
        <w:t>элемент, важная и объёмная по временным, эмоциональным и другим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затратам часть образования в </w:t>
      </w:r>
      <w:r w:rsidR="004E108A">
        <w:rPr>
          <w:rFonts w:ascii="Times New Roman" w:hAnsi="Times New Roman" w:cs="Times New Roman"/>
          <w:color w:val="000000"/>
          <w:sz w:val="28"/>
          <w:szCs w:val="28"/>
        </w:rPr>
        <w:t>школе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, являющаяся для многих детей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br/>
        <w:t>любимым видом занятий и составляющая ряд самых запоминающихся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108A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обытий школьной жизни. Высокий рейтинг у детей имеет работа и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выступления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составе творческих коллективов.</w:t>
      </w:r>
      <w:r w:rsidR="004E10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Конкурсная деятельност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 является значимым результатом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 и важной частью целостного разви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тия каждого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ребенка. Развитие конкурсной деятельности в </w:t>
      </w:r>
      <w:r w:rsidR="004E108A">
        <w:rPr>
          <w:rFonts w:ascii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оле является серьезной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поддержкой для творчески одаренных детей.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br/>
        <w:t>Приоритетным направл</w:t>
      </w:r>
      <w:r w:rsidR="008159F1">
        <w:rPr>
          <w:rFonts w:ascii="Times New Roman" w:hAnsi="Times New Roman" w:cs="Times New Roman"/>
          <w:color w:val="000000"/>
          <w:sz w:val="28"/>
          <w:szCs w:val="28"/>
        </w:rPr>
        <w:t>ением конкурсной деятельности в 2022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br/>
        <w:t>стали развитие художественной культуры, укрепление традиций, поиск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br/>
        <w:t>новы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возможностей в искусстве. </w:t>
      </w:r>
      <w:r w:rsidR="009F56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56A9" w:rsidRDefault="009F56A9" w:rsidP="009F56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B2345F">
        <w:rPr>
          <w:rFonts w:ascii="Times New Roman" w:hAnsi="Times New Roman" w:cs="Times New Roman"/>
          <w:bCs/>
          <w:color w:val="000000"/>
          <w:sz w:val="28"/>
          <w:szCs w:val="28"/>
        </w:rPr>
        <w:t>период весенних каникул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работа была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ыстроена таким образом, чтобы в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мероприятиях было задействовано максимально бол</w:t>
      </w:r>
      <w:r>
        <w:rPr>
          <w:rFonts w:ascii="Times New Roman" w:hAnsi="Times New Roman" w:cs="Times New Roman"/>
          <w:color w:val="000000"/>
          <w:sz w:val="28"/>
          <w:szCs w:val="28"/>
        </w:rPr>
        <w:t>ьшее количество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 уровне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чт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обы отдых детей был интересным,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познавательным и ярким.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период </w:t>
      </w:r>
      <w:r w:rsidRPr="006023D5">
        <w:rPr>
          <w:rFonts w:ascii="Times New Roman" w:hAnsi="Times New Roman" w:cs="Times New Roman"/>
          <w:bCs/>
          <w:color w:val="000000"/>
          <w:sz w:val="28"/>
          <w:szCs w:val="28"/>
        </w:rPr>
        <w:t>весенних каникул</w:t>
      </w:r>
      <w:r w:rsidRPr="009E18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 организован и проведен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открытый конкурс «Смоленский парад искусств» в номинации «Исполнители народной и   эстрадной песн</w:t>
      </w:r>
      <w:r w:rsidR="0088222F">
        <w:rPr>
          <w:rFonts w:ascii="Times New Roman" w:hAnsi="Times New Roman" w:cs="Times New Roman"/>
          <w:color w:val="000000"/>
          <w:sz w:val="28"/>
          <w:szCs w:val="28"/>
        </w:rPr>
        <w:t xml:space="preserve">и», участниками которого стали </w:t>
      </w:r>
      <w:r w:rsidR="008159F1">
        <w:rPr>
          <w:rFonts w:ascii="Times New Roman" w:hAnsi="Times New Roman" w:cs="Times New Roman"/>
          <w:color w:val="000000"/>
          <w:sz w:val="28"/>
          <w:szCs w:val="28"/>
        </w:rPr>
        <w:t>118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815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 в возрасте от 7 до 16 лет.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были проведены следующие к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</w:t>
      </w:r>
      <w:r w:rsidR="000C6168">
        <w:rPr>
          <w:rFonts w:ascii="Times New Roman" w:eastAsia="Times New Roman" w:hAnsi="Times New Roman" w:cs="Times New Roman"/>
          <w:sz w:val="28"/>
          <w:szCs w:val="28"/>
          <w:lang w:eastAsia="ru-RU"/>
        </w:rPr>
        <w:t>ртные мероприятия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</w:p>
    <w:p w:rsidR="009F56A9" w:rsidRPr="006023D5" w:rsidRDefault="009F56A9" w:rsidP="009F5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-концерт солистов хорового и хореографического коллектива на    празднике, посвященном Дню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концерт учащихся, посвященный Дню учителя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 художественных работ «Осенняя фантазия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       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концерт учащихся, посвященный Дню Матери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F56A9" w:rsidRPr="006023D5" w:rsidRDefault="009F56A9" w:rsidP="009F5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концерт учащихся, посвященный Дню полиции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56A9" w:rsidRPr="006023D5" w:rsidRDefault="009F56A9" w:rsidP="009F5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фольклорного коллектива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областном фестивале народного    </w:t>
      </w:r>
    </w:p>
    <w:p w:rsidR="009F56A9" w:rsidRPr="006023D5" w:rsidRDefault="009F56A9" w:rsidP="009F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творчества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F56A9" w:rsidRPr="006023D5" w:rsidRDefault="009F56A9" w:rsidP="009F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выставка художественных работ «Зимняя фантазия»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F56A9" w:rsidRPr="006023D5" w:rsidRDefault="009F56A9" w:rsidP="009F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новогодний отчетный концерт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населения города </w:t>
      </w:r>
    </w:p>
    <w:p w:rsidR="009F56A9" w:rsidRPr="006023D5" w:rsidRDefault="009F56A9" w:rsidP="009F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фольклорного коллектива школы 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Благотворительной елке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F56A9" w:rsidRPr="006023D5" w:rsidRDefault="009F56A9" w:rsidP="009F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художественная выставка работ учащихся "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 просторы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F56A9" w:rsidRPr="006023D5" w:rsidRDefault="009F56A9" w:rsidP="009F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-концертная программа, посвященная Дню защитника Отечества  </w:t>
      </w:r>
    </w:p>
    <w:p w:rsidR="009F56A9" w:rsidRPr="006023D5" w:rsidRDefault="009F56A9" w:rsidP="009F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концерт фольклорного коллектива, посвященный празднования Дню   </w:t>
      </w:r>
    </w:p>
    <w:p w:rsidR="009F56A9" w:rsidRPr="006023D5" w:rsidRDefault="009F56A9" w:rsidP="009F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Масленицы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56A9" w:rsidRPr="006023D5" w:rsidRDefault="009F56A9" w:rsidP="009F5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-концертная программа, посвященная Дню 8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концерт, посвященный  Дню Благовещения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56A9" w:rsidRPr="006023D5" w:rsidRDefault="009F56A9" w:rsidP="009F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концерт, посвященный Дню Христово Пасхи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56A9" w:rsidRPr="003922C2" w:rsidRDefault="009F56A9" w:rsidP="0039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концерт </w:t>
      </w:r>
      <w:r w:rsidR="0052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коллективов и солистов школы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посвященный Дню</w:t>
      </w:r>
      <w:r w:rsidR="0039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Победы.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25D5A" w:rsidRDefault="00525D5A" w:rsidP="009F5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F56A9" w:rsidRDefault="009F56A9" w:rsidP="009F5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2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</w:t>
      </w:r>
      <w:r w:rsidRPr="00322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</w:t>
      </w:r>
      <w:r w:rsidR="000C61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</w:t>
      </w:r>
      <w:r w:rsidRPr="00322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щихся школы в городских, областных, Международных фестивалях-конкурсах</w:t>
      </w:r>
      <w:r w:rsidR="005F24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</w:t>
      </w:r>
      <w:r w:rsidR="008159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2021-2022 учебном</w:t>
      </w:r>
      <w:r w:rsidR="005F24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C61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году:</w:t>
      </w:r>
    </w:p>
    <w:p w:rsidR="003922C2" w:rsidRDefault="003922C2" w:rsidP="009F5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922C2" w:rsidRPr="00ED4765" w:rsidRDefault="003922C2" w:rsidP="003922C2">
      <w:pPr>
        <w:rPr>
          <w:rFonts w:ascii="Times New Roman" w:hAnsi="Times New Roman" w:cs="Times New Roman"/>
          <w:sz w:val="28"/>
          <w:szCs w:val="28"/>
        </w:rPr>
      </w:pPr>
      <w:r w:rsidRPr="00ED4765">
        <w:rPr>
          <w:rFonts w:ascii="Times New Roman" w:hAnsi="Times New Roman" w:cs="Times New Roman"/>
          <w:b/>
          <w:sz w:val="28"/>
          <w:szCs w:val="28"/>
        </w:rPr>
        <w:t>1.Участники, ставшие призерами конкурсов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D47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5245"/>
      </w:tblGrid>
      <w:tr w:rsidR="003922C2" w:rsidRPr="00ED4765" w:rsidTr="003922C2">
        <w:tc>
          <w:tcPr>
            <w:tcW w:w="2552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Ф.И.О. обучающегося 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Ф.И.О. преподавателя 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конкурса, фестиваля и награда 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Башмакова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Савковская З.В. 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конкурс-фестиваль творчества «Перезвон таланто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в» диплом лауреата  1 степени (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октябрь 2021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Башмакова     </w:t>
            </w:r>
          </w:p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Виктория</w:t>
            </w:r>
          </w:p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Савковская З.В.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вокальный фестиваль-конкурс «Россия моя,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ой» диплом лауреата 3 степени (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декабрь 2021)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.Башмакова    </w:t>
            </w:r>
          </w:p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Виктория  </w:t>
            </w:r>
          </w:p>
        </w:tc>
        <w:tc>
          <w:tcPr>
            <w:tcW w:w="1985" w:type="dxa"/>
            <w:shd w:val="clear" w:color="auto" w:fill="auto"/>
          </w:tcPr>
          <w:p w:rsidR="003922C2" w:rsidRPr="00DE30E8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0E8">
              <w:rPr>
                <w:rFonts w:ascii="Times New Roman" w:hAnsi="Times New Roman" w:cs="Times New Roman"/>
                <w:sz w:val="28"/>
                <w:szCs w:val="28"/>
              </w:rPr>
              <w:t>Савковс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E30E8">
              <w:rPr>
                <w:rFonts w:ascii="Times New Roman" w:hAnsi="Times New Roman" w:cs="Times New Roman"/>
                <w:sz w:val="28"/>
                <w:szCs w:val="28"/>
              </w:rPr>
              <w:t>ая З.В.</w:t>
            </w:r>
          </w:p>
        </w:tc>
        <w:tc>
          <w:tcPr>
            <w:tcW w:w="5245" w:type="dxa"/>
            <w:shd w:val="clear" w:color="auto" w:fill="auto"/>
          </w:tcPr>
          <w:p w:rsidR="003922C2" w:rsidRPr="002C7B33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2C7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городской конкурс   «Смоленский парад искусств»   в номинации «Исполнители народной и эстрадной песни» лауреат 2 степени         (апрель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Путченкова </w:t>
            </w:r>
          </w:p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Софья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Савковская З.В.</w:t>
            </w:r>
          </w:p>
        </w:tc>
        <w:tc>
          <w:tcPr>
            <w:tcW w:w="5245" w:type="dxa"/>
            <w:shd w:val="clear" w:color="auto" w:fill="auto"/>
          </w:tcPr>
          <w:p w:rsidR="003922C2" w:rsidRPr="002E52E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2C7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городской конкурс   «Смоленский парад искусств»   в номинации «Исполнители народной и эстрадной песни» лауреат 3 степени         (апрель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Буренкова </w:t>
            </w:r>
          </w:p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Варвара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Савковская З.В.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2C7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городской конкурс   «Смоленский парад искусств»   в номинации «Исполнители народной и эстрадной песни» лауреат 2 степени         (апрель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Гращенкова </w:t>
            </w:r>
          </w:p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Алиса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Савковская З.В. 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2C7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открытый городской конкурс   «Смоленский парад искусств»   в номинации «Исполнители народной и эстрадной песни» лауреат 3 степени         (апрель 2022 г.)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Фольклорный     </w:t>
            </w:r>
          </w:p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ансамбль</w:t>
            </w:r>
          </w:p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«Гнездышко»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Савковская З.В. 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2C7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открытый городской конкурс   «Смоленский парад искусств»   в номинации «Исполнители народной и эстрадной песни» лауреат 2 степени         (апрель 2022 г.)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Башмакова</w:t>
            </w:r>
          </w:p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Виктория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Савковская З.В.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фестиваль-конкурс  детского творчества «Победный май» лауреат         1 степени (май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Путченкова </w:t>
            </w:r>
          </w:p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Софья</w:t>
            </w:r>
          </w:p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Спавковская З.В.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фестиваль-конкурс детского творчества «Победный май» лауреат         1 степени (май 2022 г.)         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Буренкова  </w:t>
            </w:r>
          </w:p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Варвара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Савковская З.В.</w:t>
            </w:r>
          </w:p>
        </w:tc>
        <w:tc>
          <w:tcPr>
            <w:tcW w:w="5245" w:type="dxa"/>
            <w:shd w:val="clear" w:color="auto" w:fill="auto"/>
          </w:tcPr>
          <w:p w:rsidR="003922C2" w:rsidRDefault="003922C2" w:rsidP="003922C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фестиваль-конкурс </w:t>
            </w:r>
            <w:r w:rsidRPr="00CC2431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творчества «Победный май» лауреат         1 степени (май 2022 г.)         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Гращенкова   </w:t>
            </w:r>
          </w:p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Алиса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Савковская З.В.</w:t>
            </w:r>
          </w:p>
        </w:tc>
        <w:tc>
          <w:tcPr>
            <w:tcW w:w="5245" w:type="dxa"/>
            <w:shd w:val="clear" w:color="auto" w:fill="auto"/>
          </w:tcPr>
          <w:p w:rsidR="003922C2" w:rsidRDefault="003922C2" w:rsidP="003922C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фестиваль-конкурс </w:t>
            </w:r>
            <w:r w:rsidRPr="00CC2431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творчества «Победный май» лауреат         1 степени (май 2022 г.)         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 Фольклорный     </w:t>
            </w:r>
          </w:p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ансамбль</w:t>
            </w:r>
          </w:p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«Гнездышко»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Савковская З.В. 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фестиваль-конкурс детского творчества «Победный май» лауреат         1 степени (май 2022 г.)         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. Башмакова</w:t>
            </w:r>
          </w:p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     Виктория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Савковская</w:t>
            </w:r>
          </w:p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З.В.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фольклора и ремесел «Славянское братство»  май 2022 г. (лауреат 1 степени)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Путченкова</w:t>
            </w:r>
          </w:p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Софья</w:t>
            </w:r>
          </w:p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Савковская З.В.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фольклора и ремесел «Славянское братство»  май 2022 г. (лауреат 1 степени)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15.Буренкова </w:t>
            </w:r>
          </w:p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Варвара</w:t>
            </w:r>
          </w:p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Савковская З.В. </w:t>
            </w:r>
          </w:p>
        </w:tc>
        <w:tc>
          <w:tcPr>
            <w:tcW w:w="5245" w:type="dxa"/>
            <w:shd w:val="clear" w:color="auto" w:fill="auto"/>
          </w:tcPr>
          <w:p w:rsidR="003922C2" w:rsidRPr="00026AF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фольклора и ремесел «Славянское братство»  май 2022 г. (лауреат 1 степени)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Фольклорный     </w:t>
            </w:r>
          </w:p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ансамбль</w:t>
            </w:r>
          </w:p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«Гнездышко»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Савковская З.В.</w:t>
            </w:r>
          </w:p>
        </w:tc>
        <w:tc>
          <w:tcPr>
            <w:tcW w:w="5245" w:type="dxa"/>
            <w:shd w:val="clear" w:color="auto" w:fill="auto"/>
          </w:tcPr>
          <w:p w:rsidR="003922C2" w:rsidRPr="00026AF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фольклора и ремесел «Славянское братство»  май 2022 г. (лауреат 1 степени)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. Путченкова</w:t>
            </w:r>
          </w:p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     Софья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Савковская З.В. 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 конкурс фольклора и ремесел « Смоленский рожок-2021»   сентябрь 2021 г. (лауреат  2 степени)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18.Башмакова </w:t>
            </w:r>
          </w:p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Виктория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Савковская З.В..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фольклора и  ремесел «Смоленский рожок» диплом лауреата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ст.  (сентябрь 2021)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. Фольклорный   </w:t>
            </w:r>
          </w:p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      ансамбль     </w:t>
            </w:r>
          </w:p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    «Гнездышко»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Савковская З.В.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фольклора и  ремесел «Смоленский рожок» диплом лауреата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ст.  (сентябрь 2021)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20.Башмакова </w:t>
            </w:r>
          </w:p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Виктория 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Савковская З.В.</w:t>
            </w:r>
          </w:p>
        </w:tc>
        <w:tc>
          <w:tcPr>
            <w:tcW w:w="5245" w:type="dxa"/>
            <w:shd w:val="clear" w:color="auto" w:fill="auto"/>
          </w:tcPr>
          <w:p w:rsidR="003922C2" w:rsidRPr="00993FE4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  «Память времен» лауреат 1 степени     (май 2022)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 Фольклорный</w:t>
            </w:r>
          </w:p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ансамбль                  «Гнездышко»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Савковская З.В.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фестиваль-конкурс искусств «Арт Весна» лауреат 2 степени (май 2022 г.) 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Сазанова</w:t>
            </w:r>
          </w:p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Маргарита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«Любимых книг волшебный мир» лауреат 3 степени  (февраль 2022 )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23.Пащенкова </w:t>
            </w:r>
          </w:p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Мария 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«Любимых книг волшебный мир» лауреат 3 степени  (февраль 2022 )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Дятлов </w:t>
            </w:r>
          </w:p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Никита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 Любимых книг волшебный мир» лауреат 1степени  (февраль 2022 )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 Дятлов</w:t>
            </w:r>
          </w:p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Никита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выставка-конкурс, посвященная Дню защиты животных лауреат 1 степени (октябрь 2021)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Марченкова 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Светлана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детского рисунка  «Все на земле от материнских рук» лауреат 1 степени (ноябрь 2021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 Делюкина 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Анастасия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детского рисунка  «Все на земле от материнских рук» лауреат 1 степени (ноябрь 2021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Семенова</w:t>
            </w:r>
          </w:p>
          <w:p w:rsidR="003922C2" w:rsidRPr="00ED4765" w:rsidRDefault="003922C2" w:rsidP="003922C2">
            <w:pPr>
              <w:tabs>
                <w:tab w:val="left" w:pos="4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Мария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детского рисунка  «Все на земле от материнских рук» лауреат 2 степени (ноябрь 2021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 Семенова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Любовь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детского рисунка  «Все на земле от материнских рук» лауреат 1 степени (ноябрь 2021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Сазанова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Маргарита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детского рисунка  «Все на земле от материнских рук» лауреат 1 степени (ноябрь 2021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 Репина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Виктория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Минаева  Л.Ю.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детского рисунка  «Все на земле от материнских рук» лауреат 1 степени (ноябрь 2021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 Юркив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Анастасия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детского рисунка  «Все на земле от материнских рук» лауреат  2 степени (ноябрь 2021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33.Сидоренкова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Мария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детского рисунка  «Все на земле от материнских рук» лауреат  2 степени (ноябрь 2021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34. Дятлов  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Никита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г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художественный конкурс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«Верные друзья» лауреат           2 степени (ноябрь 2021 г.)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 Пащенкова 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Мария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Открытый г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художественный конкурс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«Верные друзья» лауреат            3 степени (ноябрь 2021 г.)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36. Маркелова 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Александра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детского рисунка, посвященный Дню космонавтики , лауреат 1 степени ( апрель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37. Марченкова 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Светлана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Верьяненкова Т.Н. 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детского рисунка, посвященный Дню космонавтики , лауреат 1 степени ( апрель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 Мауль 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Мария 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Верьяненкова Т.Н.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детского рисунка, посвященный Дню космонавтики , лауреат 1 степени ( апрель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39. Медведев     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Дмитрий 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детского рисунка, посвященный Дню космонавтики , лауреат 1 степени ( апрель 2022 г.)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 Мищенков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Матвей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детского рисунка, посвященный Дню космонавтики , лауреат 1 степени ( апрель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41. Мищенкова 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Надежда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детского рисунка, посвященный Дню космонавтики , лауреат 1 степени ( апрель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42. Морозова  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Анастасия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детского рисунка, посвященный Дню космонавтики, лауреат 1 степени ( апрель 2022 г.)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43. Нащекина 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Виктория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 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детского рисунка, посвященный Дню космонавтики , лауреат 1 степени ( апрель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44. Нуждин 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Арсений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детского рисунка, посвященный Дню космонавтики  лауреат 1 степени (апрель 2022 г.)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45. Нуждина 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Полина 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детского рисунка, посвященный Дню космонавтики, лауреат 1 степени (апрель 2022 г.)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 Пащенкова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Мария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детского рисунка, посвященный Дню космонавтики, лауреат 1 степени (апрель 2022 г.)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47. Потенко  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Екатерина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детского рисунка, посвященный Дню космонавтики, лауреат 1 степени (апрель 2022 г.)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48. Романюгин   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Дмитрий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детского рисунка, посвященный Дню космонавтики, лауреат 1 степени (апрель 2022 г.)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49. 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     Любовь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детского рисунка, посвященный Дню космонавтики, лауреат 1 степени (апрель 2022 г.)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50. Семенова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Мария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детского рисунка, посвященный Дню космонавтики, лауреат 1 степени (апрель 2022 г.)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51. Семенов 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Василий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детского рисунка, посвященный Дню космонавтики, лауреат 1 степени (апрель 2022 г.)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52. Сидоренкова 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Ульяна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детского рисунка, посвященный Дню космонавтики, лауреат 1 степени (апрель 2022 г.)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 Шендрикова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Вероника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детского рисунка, посвященный Дню космонавтики, лауреат 1 степени (апрель 2022 г.)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54. Марченкова    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Светлана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фольклора  и ремесел  «Смоленский рожок» лауреат     2 степени (сентябрь 2021) 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 Мауль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Мария 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фольклора  и ремесел  «Смоленский рожок» лауреат     2 степени (сентябрь 2021) 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 Минаева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Людмила 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фольклора  и ремесел  «Смоленский рожок» лауреат      1 степени (сентябрь 2021) 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 Мищенков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Матвей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фольклора  и ремесел  «Смоленский рожок» лауреат     2 степени (сентябрь 2021) 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58. Нащекина 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Виктория 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творческий конкурс «Мамин портрет» диплом 1 место ( март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59. Делюкина 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Анастасия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</w:t>
            </w:r>
          </w:p>
        </w:tc>
        <w:tc>
          <w:tcPr>
            <w:tcW w:w="5245" w:type="dxa"/>
            <w:shd w:val="clear" w:color="auto" w:fill="auto"/>
          </w:tcPr>
          <w:p w:rsidR="003922C2" w:rsidRPr="00EF3D23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творческий конкурс «Мамин портрет» диплом 1 место ( март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 Казарина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Анна 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творческий конкурс «Мамин портрет» диплом 1 место ( март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61. Маркелова       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Александра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творческий конкурс «Мамин портрет» диплом 1 место ( март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62. Мищенкова 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Надежда 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творческий конкурс «Мамин портрет» диплом 1 место ( март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63. Ковалева 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Ксения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творческий конкурс «Мамин портрет» диплом 1 место ( март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64. Нащекина 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Виктория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 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изобразительного искусства «Пасха глазами детей» диплом лауреата (апрель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65. Животкова 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Ирина  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зональный конкурс детского изобразительного искусства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«Покров-детям России» диплом дипломанта (май 2022)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66. Лапшина 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Диана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 виртуальная арт-акция «Образ России в произведениях А.С. Пушкина» диплом победителя             (май 2022 )</w:t>
            </w:r>
          </w:p>
        </w:tc>
      </w:tr>
      <w:tr w:rsidR="003922C2" w:rsidRPr="00ED4765" w:rsidTr="003922C2">
        <w:trPr>
          <w:trHeight w:val="1100"/>
        </w:trPr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67. Анадикт 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Мария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«Академический      рисунок-2022» диплом  дипломанта    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68. Сазанова 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Маргарита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Лауреат премии им. М.К. Тенишевой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69. Румянцева    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Екатерина</w:t>
            </w:r>
          </w:p>
        </w:tc>
        <w:tc>
          <w:tcPr>
            <w:tcW w:w="198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</w:p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 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выставка-конкурс «Сударыня Масленица» диплом  1 место ( февраль 2022 г.) 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70. Царук   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Елизавета </w:t>
            </w:r>
          </w:p>
        </w:tc>
        <w:tc>
          <w:tcPr>
            <w:tcW w:w="198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</w:p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Т.Н. 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выставка-конкурс «Сударыня Масленица» диплом  1 место ( февраль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71.Иванова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Анастасия 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Верьяненкова Т.Н. </w:t>
            </w:r>
          </w:p>
        </w:tc>
        <w:tc>
          <w:tcPr>
            <w:tcW w:w="5245" w:type="dxa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выставка-конкурс «Сударыня Масленица» диплом  1 место ( февраль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Косенкова   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        Дарья</w:t>
            </w:r>
          </w:p>
        </w:tc>
        <w:tc>
          <w:tcPr>
            <w:tcW w:w="198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Верьяненкова Т.Н.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выставка-конкурс «Сударыня Масленица» диплом  1 место ( февраль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 Гремнева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Полина </w:t>
            </w:r>
          </w:p>
        </w:tc>
        <w:tc>
          <w:tcPr>
            <w:tcW w:w="198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</w:p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Т.Н. 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выставка-конкурс «Сударыня Масленица» диплом  1 место ( февраль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74. Косенкова </w:t>
            </w:r>
          </w:p>
          <w:p w:rsidR="003922C2" w:rsidRPr="00ED4765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Дарья</w:t>
            </w:r>
          </w:p>
        </w:tc>
        <w:tc>
          <w:tcPr>
            <w:tcW w:w="198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Верьяненкова </w:t>
            </w:r>
          </w:p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</w:t>
            </w:r>
          </w:p>
        </w:tc>
        <w:tc>
          <w:tcPr>
            <w:tcW w:w="5245" w:type="dxa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фольклора и ремесел « Смоленский рожок» лауреат     3 степени (сентябрь 2022 г.) 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75.Иванова</w:t>
            </w:r>
          </w:p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Анастасия</w:t>
            </w:r>
          </w:p>
        </w:tc>
        <w:tc>
          <w:tcPr>
            <w:tcW w:w="198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 Т.Н.</w:t>
            </w:r>
          </w:p>
        </w:tc>
        <w:tc>
          <w:tcPr>
            <w:tcW w:w="524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детского рисунка, посвященный Дню космонавтики, лауреат 1 степени (апрель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 Гремнева</w:t>
            </w:r>
          </w:p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Полина</w:t>
            </w:r>
          </w:p>
        </w:tc>
        <w:tc>
          <w:tcPr>
            <w:tcW w:w="198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</w:p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</w:t>
            </w:r>
          </w:p>
        </w:tc>
        <w:tc>
          <w:tcPr>
            <w:tcW w:w="524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детского рисунка, посвященный Дню космонавтики, лауреат 1 степени (апрель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77. Зайцева</w:t>
            </w:r>
          </w:p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Таисия</w:t>
            </w:r>
          </w:p>
        </w:tc>
        <w:tc>
          <w:tcPr>
            <w:tcW w:w="198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 Т.Н.</w:t>
            </w:r>
          </w:p>
        </w:tc>
        <w:tc>
          <w:tcPr>
            <w:tcW w:w="524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детского рисунка, посвященный Дню космонавтики, лауреат  2 степени (апрель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78. Зайцева </w:t>
            </w:r>
          </w:p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Анисия</w:t>
            </w:r>
          </w:p>
        </w:tc>
        <w:tc>
          <w:tcPr>
            <w:tcW w:w="198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 Т.Н.</w:t>
            </w:r>
          </w:p>
        </w:tc>
        <w:tc>
          <w:tcPr>
            <w:tcW w:w="524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детского рисунка, посвященный Дню космонавтики, лауреат  2 степени (апрель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 Слыш</w:t>
            </w:r>
          </w:p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Мария</w:t>
            </w:r>
          </w:p>
        </w:tc>
        <w:tc>
          <w:tcPr>
            <w:tcW w:w="198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Верьяненкова </w:t>
            </w:r>
          </w:p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</w:t>
            </w:r>
          </w:p>
        </w:tc>
        <w:tc>
          <w:tcPr>
            <w:tcW w:w="524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детского рисунка, посвященный Дню космонавтики, лауреат 1 степени (апрель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80. Царук </w:t>
            </w:r>
          </w:p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Елизавета</w:t>
            </w:r>
          </w:p>
        </w:tc>
        <w:tc>
          <w:tcPr>
            <w:tcW w:w="198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</w:p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</w:t>
            </w:r>
          </w:p>
        </w:tc>
        <w:tc>
          <w:tcPr>
            <w:tcW w:w="524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детского рисунка, посвященный Дню космонавтики, лауреат 1 степени (апрель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81.Иванова</w:t>
            </w:r>
          </w:p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Анастасия</w:t>
            </w:r>
          </w:p>
        </w:tc>
        <w:tc>
          <w:tcPr>
            <w:tcW w:w="198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Верьяненкова </w:t>
            </w:r>
          </w:p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</w:t>
            </w:r>
          </w:p>
        </w:tc>
        <w:tc>
          <w:tcPr>
            <w:tcW w:w="524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выставка-конкурс, посвященная Дню защиты животных, диплом лауреата 2 степени                       (октябрь 2021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 Путченкова</w:t>
            </w:r>
          </w:p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Софья</w:t>
            </w:r>
          </w:p>
        </w:tc>
        <w:tc>
          <w:tcPr>
            <w:tcW w:w="198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Ягорлицкая </w:t>
            </w:r>
          </w:p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Т.Г.</w:t>
            </w:r>
          </w:p>
        </w:tc>
        <w:tc>
          <w:tcPr>
            <w:tcW w:w="5245" w:type="dxa"/>
            <w:shd w:val="clear" w:color="auto" w:fill="auto"/>
          </w:tcPr>
          <w:p w:rsidR="003922C2" w:rsidRPr="008B4D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  «Память времен» лауреат 3 степени           (июнь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 Зайцева</w:t>
            </w:r>
          </w:p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Анисия</w:t>
            </w:r>
          </w:p>
        </w:tc>
        <w:tc>
          <w:tcPr>
            <w:tcW w:w="198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</w:p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</w:t>
            </w:r>
          </w:p>
        </w:tc>
        <w:tc>
          <w:tcPr>
            <w:tcW w:w="524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выставка-конкурс, посвященная Дню защиты животных, диплом лауреата  1степени                         (октябрь 2021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 Румянцева</w:t>
            </w:r>
          </w:p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Екатерина</w:t>
            </w:r>
          </w:p>
        </w:tc>
        <w:tc>
          <w:tcPr>
            <w:tcW w:w="198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</w:p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</w:t>
            </w:r>
          </w:p>
        </w:tc>
        <w:tc>
          <w:tcPr>
            <w:tcW w:w="524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детского рисунка        «Гордимся тобой Россия!»  диплом 1 место ( февраль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 Гремнева</w:t>
            </w:r>
          </w:p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Полина</w:t>
            </w:r>
          </w:p>
        </w:tc>
        <w:tc>
          <w:tcPr>
            <w:tcW w:w="198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 Т.Н.</w:t>
            </w:r>
          </w:p>
        </w:tc>
        <w:tc>
          <w:tcPr>
            <w:tcW w:w="524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детского рисунка        «Гордимся тобой Россия!»  диплом 1 место ( февраль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 Косенкова</w:t>
            </w:r>
          </w:p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Дарья</w:t>
            </w:r>
          </w:p>
        </w:tc>
        <w:tc>
          <w:tcPr>
            <w:tcW w:w="198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 Т.Н.</w:t>
            </w:r>
          </w:p>
        </w:tc>
        <w:tc>
          <w:tcPr>
            <w:tcW w:w="524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детского рисунка        «Гордимся тобой Россия!»  диплом           1 место ( февраль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87. Путченкова </w:t>
            </w:r>
          </w:p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Софья</w:t>
            </w:r>
          </w:p>
        </w:tc>
        <w:tc>
          <w:tcPr>
            <w:tcW w:w="198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Ягорлицкая Т.Г.</w:t>
            </w:r>
          </w:p>
        </w:tc>
        <w:tc>
          <w:tcPr>
            <w:tcW w:w="524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B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открытый городской конкурс  «Смоленский парад искусств» в номинации «Народные инструменты»   диплом дипломанта  (март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88. Косенкова</w:t>
            </w:r>
          </w:p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Дарья</w:t>
            </w:r>
          </w:p>
        </w:tc>
        <w:tc>
          <w:tcPr>
            <w:tcW w:w="198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</w:p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</w:t>
            </w:r>
          </w:p>
        </w:tc>
        <w:tc>
          <w:tcPr>
            <w:tcW w:w="524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фестиваль-конкурс           «Победный май»   лауреат 2 степени   (май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 Иванова</w:t>
            </w:r>
          </w:p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Анастасия</w:t>
            </w:r>
          </w:p>
        </w:tc>
        <w:tc>
          <w:tcPr>
            <w:tcW w:w="198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 Т.Н.</w:t>
            </w:r>
          </w:p>
        </w:tc>
        <w:tc>
          <w:tcPr>
            <w:tcW w:w="524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 фестиваль-конкурс           «Победный май»   лауреат 2 степени   (май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 Слыш</w:t>
            </w:r>
          </w:p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Мария</w:t>
            </w:r>
          </w:p>
        </w:tc>
        <w:tc>
          <w:tcPr>
            <w:tcW w:w="198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 Т.Н.</w:t>
            </w:r>
          </w:p>
        </w:tc>
        <w:tc>
          <w:tcPr>
            <w:tcW w:w="524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 фестиваль- конкурс            «Победный май»   лауреат  3 степени   (май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 Путченкова</w:t>
            </w:r>
          </w:p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Софья</w:t>
            </w:r>
          </w:p>
        </w:tc>
        <w:tc>
          <w:tcPr>
            <w:tcW w:w="198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Ягорлицкая Т.Г.</w:t>
            </w:r>
          </w:p>
        </w:tc>
        <w:tc>
          <w:tcPr>
            <w:tcW w:w="524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 фестиваль- конкурс            «Победный май»   лауреат   1 степени   (май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 Иванова</w:t>
            </w:r>
          </w:p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Анастасия</w:t>
            </w:r>
          </w:p>
        </w:tc>
        <w:tc>
          <w:tcPr>
            <w:tcW w:w="198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 Т.Н.</w:t>
            </w:r>
          </w:p>
        </w:tc>
        <w:tc>
          <w:tcPr>
            <w:tcW w:w="524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семейный конкурс   «Пасхальные традиции»  лауреат               1 степени (апрель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 Башмакова</w:t>
            </w:r>
          </w:p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Виктория</w:t>
            </w:r>
          </w:p>
        </w:tc>
        <w:tc>
          <w:tcPr>
            <w:tcW w:w="198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Мосензон Л.Н.</w:t>
            </w:r>
          </w:p>
        </w:tc>
        <w:tc>
          <w:tcPr>
            <w:tcW w:w="5245" w:type="dxa"/>
            <w:shd w:val="clear" w:color="auto" w:fill="auto"/>
          </w:tcPr>
          <w:p w:rsidR="003922C2" w:rsidRPr="00B44756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B44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  «Полифония сердец. Шаг к триумфу» лауреат 3 степени ( февраль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94.Башмакова </w:t>
            </w:r>
          </w:p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Виктория</w:t>
            </w:r>
          </w:p>
        </w:tc>
        <w:tc>
          <w:tcPr>
            <w:tcW w:w="198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Мосензон Л.Н.</w:t>
            </w:r>
          </w:p>
        </w:tc>
        <w:tc>
          <w:tcPr>
            <w:tcW w:w="5245" w:type="dxa"/>
            <w:shd w:val="clear" w:color="auto" w:fill="auto"/>
          </w:tcPr>
          <w:p w:rsidR="003922C2" w:rsidRPr="00B44756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 фестиваль-конкурс           «Победный май»   лауреат 1 степени   (май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95. Путченкова </w:t>
            </w:r>
          </w:p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Софья</w:t>
            </w:r>
          </w:p>
        </w:tc>
        <w:tc>
          <w:tcPr>
            <w:tcW w:w="198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Ягорлицкая Т.Г.</w:t>
            </w:r>
          </w:p>
        </w:tc>
        <w:tc>
          <w:tcPr>
            <w:tcW w:w="524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открытый фестиваль-конкурс  «Из века в век и больше, чем века», диплом дипломанта ( декабрь 2021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96. Карабешкина </w:t>
            </w:r>
          </w:p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Эльвира</w:t>
            </w:r>
          </w:p>
        </w:tc>
        <w:tc>
          <w:tcPr>
            <w:tcW w:w="198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Крабешкина  Э.А.</w:t>
            </w:r>
          </w:p>
        </w:tc>
        <w:tc>
          <w:tcPr>
            <w:tcW w:w="5245" w:type="dxa"/>
            <w:shd w:val="clear" w:color="auto" w:fill="auto"/>
          </w:tcPr>
          <w:p w:rsidR="003922C2" w:rsidRPr="00A87431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Псковский международный конкурс    «Гитара-соло, гитара-плюс» диплом лауреата 3 степени 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 Бартош</w:t>
            </w:r>
          </w:p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Ева</w:t>
            </w:r>
          </w:p>
        </w:tc>
        <w:tc>
          <w:tcPr>
            <w:tcW w:w="198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И.А.</w:t>
            </w:r>
          </w:p>
        </w:tc>
        <w:tc>
          <w:tcPr>
            <w:tcW w:w="5245" w:type="dxa"/>
            <w:shd w:val="clear" w:color="auto" w:fill="auto"/>
          </w:tcPr>
          <w:p w:rsidR="003922C2" w:rsidRPr="00D31B7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 фестиваль-конкурс           «Победный май»   лауреат 1 степени   (май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98. Путченкова     </w:t>
            </w:r>
          </w:p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Софья</w:t>
            </w:r>
          </w:p>
        </w:tc>
        <w:tc>
          <w:tcPr>
            <w:tcW w:w="198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Ягорлицкая Т.Г.</w:t>
            </w:r>
          </w:p>
        </w:tc>
        <w:tc>
          <w:tcPr>
            <w:tcW w:w="5245" w:type="dxa"/>
            <w:shd w:val="clear" w:color="auto" w:fill="auto"/>
          </w:tcPr>
          <w:p w:rsidR="003922C2" w:rsidRPr="00B44756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конкурс-фестиваль   «Триумф успеха» диплом лауреата 2 степени ( ноябрь 2021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99. Путченкова </w:t>
            </w:r>
          </w:p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Софья</w:t>
            </w:r>
          </w:p>
        </w:tc>
        <w:tc>
          <w:tcPr>
            <w:tcW w:w="198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Ягорлицкая Т.Г.</w:t>
            </w:r>
          </w:p>
        </w:tc>
        <w:tc>
          <w:tcPr>
            <w:tcW w:w="5245" w:type="dxa"/>
            <w:shd w:val="clear" w:color="auto" w:fill="auto"/>
          </w:tcPr>
          <w:p w:rsidR="003922C2" w:rsidRPr="00B44756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городской конкурс вальсов  «Я помню вальса звук прелестный» лауреат 3 степени  (апрель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100. Картышев </w:t>
            </w:r>
          </w:p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Алексей</w:t>
            </w:r>
          </w:p>
        </w:tc>
        <w:tc>
          <w:tcPr>
            <w:tcW w:w="198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И.А.</w:t>
            </w:r>
          </w:p>
        </w:tc>
        <w:tc>
          <w:tcPr>
            <w:tcW w:w="524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городской конкурс  «Смоленский парад искусств» в номинации «Музыкальная литература» лауреат 3 степени (март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 Бартош</w:t>
            </w:r>
          </w:p>
          <w:p w:rsidR="003922C2" w:rsidRPr="00D31B7C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Ева</w:t>
            </w:r>
          </w:p>
        </w:tc>
        <w:tc>
          <w:tcPr>
            <w:tcW w:w="198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</w:t>
            </w:r>
          </w:p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</w:tc>
        <w:tc>
          <w:tcPr>
            <w:tcW w:w="524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B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открытый городской конкурс  «Смоленский парад искусств» в номинации «Исполнители народной и эстрадной песни» лауреат 1 степени          (апрель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 Путченкова</w:t>
            </w:r>
          </w:p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Софья</w:t>
            </w:r>
          </w:p>
        </w:tc>
        <w:tc>
          <w:tcPr>
            <w:tcW w:w="198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Ягорлицкая Т.Г.</w:t>
            </w:r>
          </w:p>
        </w:tc>
        <w:tc>
          <w:tcPr>
            <w:tcW w:w="524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«Поздравление для мамы» лауреат 1 степени  (март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 Хореограф.</w:t>
            </w:r>
          </w:p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коллектив</w:t>
            </w:r>
          </w:p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198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  <w:tc>
          <w:tcPr>
            <w:tcW w:w="524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фестиваль-конкурс   искусств «Арт-весна», диплом лауреата  1 степени (май 2022)  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 Путченкова</w:t>
            </w:r>
          </w:p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Софья</w:t>
            </w:r>
          </w:p>
        </w:tc>
        <w:tc>
          <w:tcPr>
            <w:tcW w:w="198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И.А.</w:t>
            </w:r>
          </w:p>
        </w:tc>
        <w:tc>
          <w:tcPr>
            <w:tcW w:w="524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городской конкурс  «Музыкальный эрудит» лауреат 2 степени (март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 Путченкова</w:t>
            </w:r>
          </w:p>
          <w:p w:rsidR="003922C2" w:rsidRDefault="003922C2" w:rsidP="0039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Софья</w:t>
            </w:r>
          </w:p>
        </w:tc>
        <w:tc>
          <w:tcPr>
            <w:tcW w:w="198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Ягорлицкая Т.Г.</w:t>
            </w:r>
          </w:p>
        </w:tc>
        <w:tc>
          <w:tcPr>
            <w:tcW w:w="524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фестиваль-конкурс  творчества «Арт-движение», диплом лауреата 2 степени (апрель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106.Хореограф.                         </w:t>
            </w:r>
          </w:p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коллектив            </w:t>
            </w:r>
          </w:p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«Хорошее     </w:t>
            </w:r>
          </w:p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настроение»</w:t>
            </w:r>
          </w:p>
        </w:tc>
        <w:tc>
          <w:tcPr>
            <w:tcW w:w="198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  <w:tc>
          <w:tcPr>
            <w:tcW w:w="524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фестиваль-конкурс  творчества «Арт-движение», диплом лауреата 2 степени (апрель 2022 г.)</w:t>
            </w:r>
          </w:p>
        </w:tc>
      </w:tr>
      <w:tr w:rsidR="003922C2" w:rsidRPr="00ED4765" w:rsidTr="003922C2">
        <w:tc>
          <w:tcPr>
            <w:tcW w:w="2552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107. Хореограф.                        </w:t>
            </w:r>
          </w:p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коллектив             </w:t>
            </w:r>
          </w:p>
        </w:tc>
        <w:tc>
          <w:tcPr>
            <w:tcW w:w="198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  <w:tc>
          <w:tcPr>
            <w:tcW w:w="5245" w:type="dxa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 фестиваль-конкурс           «Победный май»   лауреат 1 степени   (май 2022 г.)</w:t>
            </w:r>
          </w:p>
        </w:tc>
      </w:tr>
    </w:tbl>
    <w:p w:rsidR="003922C2" w:rsidRPr="002147C9" w:rsidRDefault="003922C2" w:rsidP="003922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22C2" w:rsidRPr="00ED4765" w:rsidRDefault="003922C2" w:rsidP="003922C2">
      <w:pPr>
        <w:rPr>
          <w:rFonts w:ascii="Times New Roman" w:hAnsi="Times New Roman" w:cs="Times New Roman"/>
          <w:b/>
          <w:sz w:val="28"/>
          <w:szCs w:val="28"/>
        </w:rPr>
      </w:pPr>
      <w:r w:rsidRPr="00ED4765">
        <w:rPr>
          <w:rFonts w:ascii="Times New Roman" w:hAnsi="Times New Roman" w:cs="Times New Roman"/>
          <w:b/>
          <w:sz w:val="28"/>
          <w:szCs w:val="28"/>
        </w:rPr>
        <w:t>2. Обучающиеся, награжденные Дипломом участник</w:t>
      </w:r>
      <w:r>
        <w:rPr>
          <w:rFonts w:ascii="Times New Roman" w:hAnsi="Times New Roman" w:cs="Times New Roman"/>
          <w:b/>
          <w:sz w:val="28"/>
          <w:szCs w:val="28"/>
        </w:rPr>
        <w:t xml:space="preserve">а конкурсов различного уровня: </w:t>
      </w:r>
    </w:p>
    <w:tbl>
      <w:tblPr>
        <w:tblW w:w="51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1937"/>
        <w:gridCol w:w="4950"/>
      </w:tblGrid>
      <w:tr w:rsidR="003922C2" w:rsidRPr="00ED4765" w:rsidTr="003922C2">
        <w:trPr>
          <w:trHeight w:val="1014"/>
        </w:trPr>
        <w:tc>
          <w:tcPr>
            <w:tcW w:w="1426" w:type="pct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Ф.И.О. обучающегося </w:t>
            </w:r>
          </w:p>
        </w:tc>
        <w:tc>
          <w:tcPr>
            <w:tcW w:w="1005" w:type="pct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Ф.И.О. преподавателя </w:t>
            </w:r>
          </w:p>
        </w:tc>
        <w:tc>
          <w:tcPr>
            <w:tcW w:w="2570" w:type="pct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конкурса, фестиваля и награда </w:t>
            </w:r>
          </w:p>
        </w:tc>
      </w:tr>
      <w:tr w:rsidR="003922C2" w:rsidRPr="00ED4765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8C2060">
              <w:rPr>
                <w:rFonts w:ascii="Times New Roman" w:hAnsi="Times New Roman" w:cs="Times New Roman"/>
                <w:sz w:val="28"/>
                <w:szCs w:val="28"/>
              </w:rPr>
              <w:t xml:space="preserve">Нуждина </w:t>
            </w:r>
          </w:p>
          <w:p w:rsidR="003922C2" w:rsidRPr="008C2060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C2060">
              <w:rPr>
                <w:rFonts w:ascii="Times New Roman" w:hAnsi="Times New Roman" w:cs="Times New Roman"/>
                <w:sz w:val="28"/>
                <w:szCs w:val="28"/>
              </w:rPr>
              <w:t xml:space="preserve">Полина </w:t>
            </w:r>
          </w:p>
        </w:tc>
        <w:tc>
          <w:tcPr>
            <w:tcW w:w="1005" w:type="pct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</w:t>
            </w:r>
          </w:p>
        </w:tc>
        <w:tc>
          <w:tcPr>
            <w:tcW w:w="2570" w:type="pct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«Любимых книг волшебный мир» диплом участника  (февраль 2022 ) </w:t>
            </w:r>
          </w:p>
        </w:tc>
      </w:tr>
      <w:tr w:rsidR="003922C2" w:rsidRPr="00ED4765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Лапшина</w:t>
            </w:r>
          </w:p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Диана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05" w:type="pct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</w:t>
            </w:r>
          </w:p>
        </w:tc>
        <w:tc>
          <w:tcPr>
            <w:tcW w:w="2570" w:type="pct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«Любимых книг волшебный мир» диплом участника  (февраль 2022 )  </w:t>
            </w:r>
          </w:p>
        </w:tc>
      </w:tr>
      <w:tr w:rsidR="003922C2" w:rsidRPr="00ED4765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Гасилина </w:t>
            </w:r>
          </w:p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Валерия</w:t>
            </w:r>
          </w:p>
        </w:tc>
        <w:tc>
          <w:tcPr>
            <w:tcW w:w="1005" w:type="pct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 </w:t>
            </w:r>
          </w:p>
        </w:tc>
        <w:tc>
          <w:tcPr>
            <w:tcW w:w="2570" w:type="pct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«Любимых книг волшебный мир» диплом участника  (февраль 2022 )  </w:t>
            </w:r>
          </w:p>
        </w:tc>
      </w:tr>
      <w:tr w:rsidR="003922C2" w:rsidRPr="00ED4765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</w:t>
            </w:r>
          </w:p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Людмила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5" w:type="pct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</w:t>
            </w:r>
          </w:p>
        </w:tc>
        <w:tc>
          <w:tcPr>
            <w:tcW w:w="2570" w:type="pct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Межрегиональный конкурс-выставка пленэрных работ «Широка страна моя родная» диплом участника (октябрь 2021 г.)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922C2" w:rsidRPr="00ED4765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Маркелова </w:t>
            </w:r>
          </w:p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Александра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05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Минаева</w:t>
            </w:r>
          </w:p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Л.Ю </w:t>
            </w:r>
          </w:p>
        </w:tc>
        <w:tc>
          <w:tcPr>
            <w:tcW w:w="2570" w:type="pct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городской  художественный  конкурс «Верные друзья» диплом участника (ноябрь 2021 г.)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22C2" w:rsidRPr="00ED4765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6.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Нуждина</w:t>
            </w:r>
          </w:p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Полина</w:t>
            </w:r>
          </w:p>
        </w:tc>
        <w:tc>
          <w:tcPr>
            <w:tcW w:w="1005" w:type="pct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</w:t>
            </w:r>
          </w:p>
        </w:tc>
        <w:tc>
          <w:tcPr>
            <w:tcW w:w="2570" w:type="pct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городской художественный  конкурс «Верные друзья» диплом участника (ноябрь 2021 г.)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3922C2" w:rsidRPr="00ED4765" w:rsidTr="003922C2">
        <w:tc>
          <w:tcPr>
            <w:tcW w:w="1426" w:type="pct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7. Животкова</w:t>
            </w:r>
          </w:p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   Ирина</w:t>
            </w:r>
          </w:p>
        </w:tc>
        <w:tc>
          <w:tcPr>
            <w:tcW w:w="1005" w:type="pct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>инаева Л.Ю.</w:t>
            </w:r>
          </w:p>
        </w:tc>
        <w:tc>
          <w:tcPr>
            <w:tcW w:w="2570" w:type="pct"/>
            <w:shd w:val="clear" w:color="auto" w:fill="auto"/>
          </w:tcPr>
          <w:p w:rsidR="003922C2" w:rsidRPr="00ED4765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городской художественный  конкурс «Верные друзья» диплом участника (ноябрь 2021 г.)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3922C2" w:rsidRPr="005B18BC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8.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Костина 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Алиса 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5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</w:t>
            </w:r>
          </w:p>
        </w:tc>
        <w:tc>
          <w:tcPr>
            <w:tcW w:w="2570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городской художественный  конкурс «Верные друзья» диплом участника (ноябрь 2021 г.)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22C2" w:rsidRPr="005B18BC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Репина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Виктория</w:t>
            </w:r>
          </w:p>
        </w:tc>
        <w:tc>
          <w:tcPr>
            <w:tcW w:w="1005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</w:t>
            </w:r>
          </w:p>
        </w:tc>
        <w:tc>
          <w:tcPr>
            <w:tcW w:w="2570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городской художественный  конкурс «Верные друзья» диплом участника (ноябрь 2021 г.)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3922C2" w:rsidRPr="005B18BC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Сазанова 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Маргарита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5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</w:t>
            </w:r>
          </w:p>
        </w:tc>
        <w:tc>
          <w:tcPr>
            <w:tcW w:w="2570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городской художественный  конкурс «Верные друзья» диплом участника (ноябрь 2021 г.)</w:t>
            </w:r>
            <w:r w:rsidRPr="00ED476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3922C2" w:rsidRPr="005B18BC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11.Анадикт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Мария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5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0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детского изобразительного искусства «Пасха глазами детей» сертификат участника (апрель 2022 г.) </w:t>
            </w:r>
          </w:p>
        </w:tc>
      </w:tr>
      <w:tr w:rsidR="003922C2" w:rsidRPr="005B18BC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Делюкина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Анастасия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005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570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изобразительного искусства «Пасха глазами детей» сертификат участника (апрель 2022 г.)</w:t>
            </w:r>
          </w:p>
        </w:tc>
      </w:tr>
      <w:tr w:rsidR="003922C2" w:rsidRPr="005B18BC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Дятлов    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Никита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5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</w:t>
            </w:r>
          </w:p>
        </w:tc>
        <w:tc>
          <w:tcPr>
            <w:tcW w:w="2570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изобразительного искусства «Пасха глазами детей» сертификат участника (апрель 2022 г.)</w:t>
            </w:r>
          </w:p>
        </w:tc>
      </w:tr>
      <w:tr w:rsidR="003922C2" w:rsidRPr="005B18BC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Животкова 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Ирина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05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0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изобразительного искусства «Пасха глазами детей» сертификат участника (апрель 2022 г.)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3922C2" w:rsidRPr="005B18BC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Лапшина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Диана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5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70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изобразительного искусства «Пасха глазами детей» сертификат участника (апрель 2022 г.)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3922C2" w:rsidRPr="005B18BC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Маркелова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Александра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5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570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изобразительного искусства «Пасха глазами детей» сертификат участника (апрель 2022 г.)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  <w:tr w:rsidR="003922C2" w:rsidRPr="005B18BC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Медведев 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Дмитрий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5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570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изобразительного искусства «Пасха глазами детей» сертификат участника (апрель 2022 г.)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3922C2" w:rsidRPr="005B18BC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Нуждина 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Полина</w:t>
            </w:r>
          </w:p>
        </w:tc>
        <w:tc>
          <w:tcPr>
            <w:tcW w:w="1005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</w:t>
            </w:r>
          </w:p>
        </w:tc>
        <w:tc>
          <w:tcPr>
            <w:tcW w:w="2570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изобразительного искусства «Пасха глазами детей» сертификат участника (апрель 2022 г.)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3922C2" w:rsidRPr="005B18BC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Никипоренкова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Кристина 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5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570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изобразительного искусства «Пасха глазами детей» сертификат участника (апрель 2022 г.)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.</w:t>
            </w:r>
          </w:p>
        </w:tc>
      </w:tr>
      <w:tr w:rsidR="003922C2" w:rsidRPr="005B18BC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Пащенкова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Мария</w:t>
            </w:r>
          </w:p>
        </w:tc>
        <w:tc>
          <w:tcPr>
            <w:tcW w:w="1005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</w:t>
            </w:r>
          </w:p>
        </w:tc>
        <w:tc>
          <w:tcPr>
            <w:tcW w:w="2570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изобразительного искусства «Пасха глазами детей» сертификат участника (апрель 2022 г.)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</w:tr>
      <w:tr w:rsidR="003922C2" w:rsidRPr="005B18BC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Репина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Виктория</w:t>
            </w:r>
          </w:p>
        </w:tc>
        <w:tc>
          <w:tcPr>
            <w:tcW w:w="1005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570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изобразительного искусства «Пасха глазами детей» сертификат участника (апрель 2022 г.)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</w:tr>
      <w:tr w:rsidR="003922C2" w:rsidRPr="005B18BC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Сазанова 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Маргарита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5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</w:t>
            </w:r>
          </w:p>
        </w:tc>
        <w:tc>
          <w:tcPr>
            <w:tcW w:w="2570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изобразительного искусства «Пасха глазами детей» сертификат участника (апрель 2022 г.)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3922C2" w:rsidRPr="005B18BC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Сидоренкова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Мария 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5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  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0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изобразительного искусства «Пасха глазами детей» сертификат участника (апрель 2022 г.)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  <w:tr w:rsidR="003922C2" w:rsidRPr="005B18BC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24.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Фатина 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Александра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05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0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детского изобразительного искусства «Пасха глазами детей» сертификат участника (апрель 2022 г)  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22C2" w:rsidRPr="005B18BC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Репина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Виктория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5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70" w:type="pct"/>
            <w:shd w:val="clear" w:color="auto" w:fill="auto"/>
          </w:tcPr>
          <w:p w:rsidR="003922C2" w:rsidRPr="00A733DA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виртуальная  арт-акция «Мой педагог-художник» сертификат участника ( май 2022 г.)</w:t>
            </w:r>
          </w:p>
        </w:tc>
      </w:tr>
      <w:tr w:rsidR="003922C2" w:rsidRPr="005B18BC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26.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Сазанова 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Маргарита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5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 </w:t>
            </w:r>
          </w:p>
        </w:tc>
        <w:tc>
          <w:tcPr>
            <w:tcW w:w="2570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виртуальная  арт-акция «Мой педагог-художник» сертификат участника ( май 2022 г.)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3922C2" w:rsidRPr="005B18BC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27.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Костина 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Алиса</w:t>
            </w:r>
          </w:p>
        </w:tc>
        <w:tc>
          <w:tcPr>
            <w:tcW w:w="1005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   </w:t>
            </w:r>
          </w:p>
        </w:tc>
        <w:tc>
          <w:tcPr>
            <w:tcW w:w="2570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 виртуальная арт-акция «Мой педагог-художник» сертификат участника ( май 2022 г.)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3922C2" w:rsidRPr="005B18BC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28.Нащекина 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Виктория </w:t>
            </w:r>
          </w:p>
        </w:tc>
        <w:tc>
          <w:tcPr>
            <w:tcW w:w="1005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</w:t>
            </w:r>
          </w:p>
        </w:tc>
        <w:tc>
          <w:tcPr>
            <w:tcW w:w="2570" w:type="pct"/>
            <w:shd w:val="clear" w:color="auto" w:fill="auto"/>
          </w:tcPr>
          <w:p w:rsidR="003922C2" w:rsidRPr="00A733DA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виртуальная арт-акция «Мой педагог-художник» сертификат участника (май 2022 г.)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3922C2" w:rsidRPr="005B18BC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Морозова    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Анастасия</w:t>
            </w:r>
          </w:p>
        </w:tc>
        <w:tc>
          <w:tcPr>
            <w:tcW w:w="1005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</w:p>
        </w:tc>
        <w:tc>
          <w:tcPr>
            <w:tcW w:w="2570" w:type="pct"/>
            <w:shd w:val="clear" w:color="auto" w:fill="auto"/>
          </w:tcPr>
          <w:p w:rsidR="003922C2" w:rsidRPr="005C2F5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виртуальная арт-акция «Образ России в произведениях А.С.  Пушкина сертификат участника (май 2022 г.)</w:t>
            </w:r>
          </w:p>
        </w:tc>
      </w:tr>
      <w:tr w:rsidR="003922C2" w:rsidRPr="005B18BC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Маркелова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Александра</w:t>
            </w:r>
          </w:p>
        </w:tc>
        <w:tc>
          <w:tcPr>
            <w:tcW w:w="1005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570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виртуальная арт-акция «Образ России в произведениях А.С. Пушкина   сертификат участника           (май 2022 г.)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2C2" w:rsidRPr="005B18BC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Нащекина 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Виктория</w:t>
            </w:r>
          </w:p>
        </w:tc>
        <w:tc>
          <w:tcPr>
            <w:tcW w:w="1005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</w:p>
        </w:tc>
        <w:tc>
          <w:tcPr>
            <w:tcW w:w="2570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 виртуальная арт-акция «Образ России в произведениях       А.С. Пушкина сертификат участника (май 2022 г.)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922C2" w:rsidRPr="005B18BC" w:rsidTr="003922C2">
        <w:tc>
          <w:tcPr>
            <w:tcW w:w="1426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Костина Алиса </w:t>
            </w:r>
          </w:p>
        </w:tc>
        <w:tc>
          <w:tcPr>
            <w:tcW w:w="1005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>Минаева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2570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иллюстраций «Сказки Хакасии»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 ( март 2022 г.)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22C2" w:rsidRPr="005B18BC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Лапшина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Диана</w:t>
            </w:r>
          </w:p>
        </w:tc>
        <w:tc>
          <w:tcPr>
            <w:tcW w:w="1005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570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иллюстраций «Сказки Хакасии»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 ( март 2022 г.)</w:t>
            </w:r>
          </w:p>
        </w:tc>
      </w:tr>
      <w:tr w:rsidR="003922C2" w:rsidRPr="005B18BC" w:rsidTr="003922C2">
        <w:trPr>
          <w:trHeight w:val="928"/>
        </w:trPr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Марченкова  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Светлана</w:t>
            </w:r>
          </w:p>
        </w:tc>
        <w:tc>
          <w:tcPr>
            <w:tcW w:w="1005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570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иллюстраций «Сказки Хакасии»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 ( март 2022 г.)</w:t>
            </w:r>
          </w:p>
        </w:tc>
      </w:tr>
      <w:tr w:rsidR="003922C2" w:rsidRPr="005B18BC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35.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Никипоренкова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Кристи </w:t>
            </w:r>
          </w:p>
        </w:tc>
        <w:tc>
          <w:tcPr>
            <w:tcW w:w="1005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</w:t>
            </w:r>
          </w:p>
        </w:tc>
        <w:tc>
          <w:tcPr>
            <w:tcW w:w="2570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иллюстраций «Сказки Хакасии»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 ( март 2022 г.)</w:t>
            </w:r>
          </w:p>
        </w:tc>
      </w:tr>
      <w:tr w:rsidR="003922C2" w:rsidRPr="005B18BC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36.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Сазанова    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Маргарита                              </w:t>
            </w:r>
          </w:p>
        </w:tc>
        <w:tc>
          <w:tcPr>
            <w:tcW w:w="1005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570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иллюстраций «Сказки Хакасии»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 ( март 2022 г.)</w:t>
            </w:r>
          </w:p>
        </w:tc>
      </w:tr>
      <w:tr w:rsidR="003922C2" w:rsidRPr="005B18BC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37.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Анадикт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Мария</w:t>
            </w:r>
          </w:p>
        </w:tc>
        <w:tc>
          <w:tcPr>
            <w:tcW w:w="1005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570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иллюстраций «Сказки Хакасии»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 ( март 2022 г.)</w:t>
            </w:r>
          </w:p>
        </w:tc>
      </w:tr>
      <w:tr w:rsidR="003922C2" w:rsidRPr="005B18BC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38.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Животкова 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Ирина</w:t>
            </w:r>
          </w:p>
        </w:tc>
        <w:tc>
          <w:tcPr>
            <w:tcW w:w="1005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570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иллюстраций «Сказки Хакасии»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 ( март 2022 г.)</w:t>
            </w:r>
          </w:p>
        </w:tc>
      </w:tr>
      <w:tr w:rsidR="003922C2" w:rsidRPr="005B18BC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Гасилина   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Валерия</w:t>
            </w:r>
          </w:p>
        </w:tc>
        <w:tc>
          <w:tcPr>
            <w:tcW w:w="1005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570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иллюстраций «Сказки Хакасии»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 ( март 2022 г.)</w:t>
            </w:r>
          </w:p>
        </w:tc>
      </w:tr>
      <w:tr w:rsidR="003922C2" w:rsidRPr="005B18BC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Делюкина 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Анастасия</w:t>
            </w:r>
          </w:p>
        </w:tc>
        <w:tc>
          <w:tcPr>
            <w:tcW w:w="1005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570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иллюстраций «Сказки Хакасии»</w:t>
            </w: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 ( март 2022 г.)</w:t>
            </w:r>
          </w:p>
        </w:tc>
      </w:tr>
      <w:tr w:rsidR="003922C2" w:rsidRPr="005B18BC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41.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Сидоренкова 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Ульяна</w:t>
            </w:r>
          </w:p>
        </w:tc>
        <w:tc>
          <w:tcPr>
            <w:tcW w:w="1005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570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городской конкурс рисунка «Крым-капелька России»  сертификат участника (апрель 2022 г.)</w:t>
            </w:r>
          </w:p>
        </w:tc>
      </w:tr>
      <w:tr w:rsidR="003922C2" w:rsidRPr="005B18BC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Сазанова 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Маргарита</w:t>
            </w:r>
          </w:p>
        </w:tc>
        <w:tc>
          <w:tcPr>
            <w:tcW w:w="1005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570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городской конкурс рисунка «Крым-капелька России»  сертификат участника (апрель 2022 г.)</w:t>
            </w:r>
          </w:p>
        </w:tc>
      </w:tr>
      <w:tr w:rsidR="003922C2" w:rsidRPr="005B18BC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43.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Людмила</w:t>
            </w:r>
          </w:p>
        </w:tc>
        <w:tc>
          <w:tcPr>
            <w:tcW w:w="1005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>Т.Н.</w:t>
            </w:r>
          </w:p>
        </w:tc>
        <w:tc>
          <w:tcPr>
            <w:tcW w:w="2570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городской конкурс рисунка «Крым-капелька России»  сертификат участника (апрель 2022 г.)</w:t>
            </w:r>
          </w:p>
        </w:tc>
      </w:tr>
      <w:tr w:rsidR="003922C2" w:rsidRPr="005B18BC" w:rsidTr="003922C2">
        <w:tc>
          <w:tcPr>
            <w:tcW w:w="1426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44.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Медведев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Дмитрий</w:t>
            </w:r>
          </w:p>
        </w:tc>
        <w:tc>
          <w:tcPr>
            <w:tcW w:w="1005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570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городской конкурс рисунка «Крым-капелька России»  сертификат участника (апрель 2022 г.) </w:t>
            </w:r>
          </w:p>
        </w:tc>
      </w:tr>
      <w:tr w:rsidR="003922C2" w:rsidRPr="005B18BC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 45.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Животкова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Ирина</w:t>
            </w:r>
          </w:p>
        </w:tc>
        <w:tc>
          <w:tcPr>
            <w:tcW w:w="1005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570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городской конкурс рисунка «Крым-капелька России»  сертификат участника (апрель 2022 г.)</w:t>
            </w:r>
          </w:p>
        </w:tc>
      </w:tr>
      <w:tr w:rsidR="003922C2" w:rsidRPr="005B18BC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46.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Сидоренкова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Ульяна </w:t>
            </w:r>
          </w:p>
        </w:tc>
        <w:tc>
          <w:tcPr>
            <w:tcW w:w="1005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570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 «Академический рисунок-2022» диплом участника (апрель 2022 г.)</w:t>
            </w:r>
          </w:p>
        </w:tc>
      </w:tr>
      <w:tr w:rsidR="003922C2" w:rsidRPr="005B18BC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47.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Людмила</w:t>
            </w:r>
          </w:p>
        </w:tc>
        <w:tc>
          <w:tcPr>
            <w:tcW w:w="1005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570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Межрегиональная выставка-конкурс  профессионального мастерства РФ  «Человек и малая Родина» диплом участника( апрель 2022 г.)</w:t>
            </w:r>
          </w:p>
        </w:tc>
      </w:tr>
      <w:tr w:rsidR="003922C2" w:rsidRPr="005B18BC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Дятлов 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Никита </w:t>
            </w:r>
          </w:p>
        </w:tc>
        <w:tc>
          <w:tcPr>
            <w:tcW w:w="1005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570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изобразительного искусства «Созидательница Мария Тенишева в русской культуре Серебряного века» диплом участника (апрель 2022 г.)</w:t>
            </w:r>
          </w:p>
        </w:tc>
      </w:tr>
      <w:tr w:rsidR="003922C2" w:rsidRPr="005B18BC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49.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Косенкова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Дарья</w:t>
            </w:r>
          </w:p>
        </w:tc>
        <w:tc>
          <w:tcPr>
            <w:tcW w:w="1005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 Т.Н.</w:t>
            </w:r>
          </w:p>
        </w:tc>
        <w:tc>
          <w:tcPr>
            <w:tcW w:w="2570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арт - проект «Смоленский плат» диплом участника (май 2022 г. )</w:t>
            </w:r>
          </w:p>
        </w:tc>
      </w:tr>
      <w:tr w:rsidR="003922C2" w:rsidRPr="005B18BC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BC">
              <w:rPr>
                <w:rFonts w:ascii="Times New Roman" w:hAnsi="Times New Roman" w:cs="Times New Roman"/>
                <w:sz w:val="28"/>
                <w:szCs w:val="28"/>
              </w:rPr>
              <w:t xml:space="preserve">50.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Тамара</w:t>
            </w:r>
          </w:p>
        </w:tc>
        <w:tc>
          <w:tcPr>
            <w:tcW w:w="1005" w:type="pct"/>
            <w:shd w:val="clear" w:color="auto" w:fill="auto"/>
          </w:tcPr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Верьяненкова Т.Н. </w:t>
            </w:r>
          </w:p>
        </w:tc>
        <w:tc>
          <w:tcPr>
            <w:tcW w:w="2570" w:type="pct"/>
            <w:shd w:val="clear" w:color="auto" w:fill="auto"/>
          </w:tcPr>
          <w:p w:rsidR="003922C2" w:rsidRPr="00490AF0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художественная выставка    «Зимний вернисаж-2022» диплом участника, каталог выставки (февраль 2022 г.) </w:t>
            </w:r>
          </w:p>
        </w:tc>
      </w:tr>
      <w:tr w:rsidR="003922C2" w:rsidRPr="005B18BC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51.Косенкова</w:t>
            </w:r>
          </w:p>
          <w:p w:rsidR="003922C2" w:rsidRPr="005B18BC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Дарья</w:t>
            </w:r>
          </w:p>
        </w:tc>
        <w:tc>
          <w:tcPr>
            <w:tcW w:w="1005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 Т.Н.</w:t>
            </w:r>
          </w:p>
        </w:tc>
        <w:tc>
          <w:tcPr>
            <w:tcW w:w="2570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городской конкурс  «Далекий и близкий Уссурийский край» диплом участника (май 2022 г.)</w:t>
            </w:r>
          </w:p>
        </w:tc>
      </w:tr>
      <w:tr w:rsidR="003922C2" w:rsidRPr="005B18BC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 Косенкова</w:t>
            </w:r>
          </w:p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Дарья</w:t>
            </w:r>
          </w:p>
        </w:tc>
        <w:tc>
          <w:tcPr>
            <w:tcW w:w="1005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 Т.Н.</w:t>
            </w:r>
          </w:p>
        </w:tc>
        <w:tc>
          <w:tcPr>
            <w:tcW w:w="2570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городской конкурс «России верные сыны» диплом участника (май 2022 г.)</w:t>
            </w:r>
          </w:p>
        </w:tc>
      </w:tr>
      <w:tr w:rsidR="003922C2" w:rsidRPr="005B18BC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53. Верьяненкова </w:t>
            </w:r>
          </w:p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Тамара</w:t>
            </w:r>
          </w:p>
        </w:tc>
        <w:tc>
          <w:tcPr>
            <w:tcW w:w="1005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 Т.Н.</w:t>
            </w:r>
          </w:p>
        </w:tc>
        <w:tc>
          <w:tcPr>
            <w:tcW w:w="2570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городской конкурс             рисунка «Крым-капелька России» диплом участника (апрель 2022 г.)</w:t>
            </w:r>
          </w:p>
        </w:tc>
      </w:tr>
      <w:tr w:rsidR="003922C2" w:rsidRPr="005B18BC" w:rsidTr="003922C2">
        <w:tc>
          <w:tcPr>
            <w:tcW w:w="1426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54.Верьяненкова</w:t>
            </w:r>
          </w:p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Тамара</w:t>
            </w:r>
          </w:p>
        </w:tc>
        <w:tc>
          <w:tcPr>
            <w:tcW w:w="1005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 Т.Н.</w:t>
            </w:r>
          </w:p>
        </w:tc>
        <w:tc>
          <w:tcPr>
            <w:tcW w:w="2570" w:type="pct"/>
            <w:shd w:val="clear" w:color="auto" w:fill="auto"/>
          </w:tcPr>
          <w:p w:rsidR="003922C2" w:rsidRDefault="003922C2" w:rsidP="0039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выставка творческих работ педагогов-художников,  диплом участника (апрель 2022 г.)</w:t>
            </w:r>
          </w:p>
        </w:tc>
      </w:tr>
    </w:tbl>
    <w:p w:rsidR="003922C2" w:rsidRPr="003922C2" w:rsidRDefault="003922C2" w:rsidP="00392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2C2" w:rsidRPr="00241A43" w:rsidRDefault="003922C2" w:rsidP="003922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042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Итого: в конкурсах приняло участие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191 </w:t>
      </w:r>
      <w:r w:rsidRPr="00F43042">
        <w:rPr>
          <w:rFonts w:ascii="Times New Roman" w:hAnsi="Times New Roman" w:cs="Times New Roman"/>
          <w:b/>
          <w:sz w:val="28"/>
          <w:szCs w:val="28"/>
          <w:u w:val="single"/>
        </w:rPr>
        <w:t>чел.</w:t>
      </w:r>
      <w:r w:rsidRPr="00241A43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95,5</w:t>
      </w:r>
      <w:r w:rsidRPr="00241A43">
        <w:rPr>
          <w:rFonts w:ascii="Times New Roman" w:hAnsi="Times New Roman" w:cs="Times New Roman"/>
          <w:b/>
          <w:sz w:val="28"/>
          <w:szCs w:val="28"/>
        </w:rPr>
        <w:t xml:space="preserve">% от общего числа </w:t>
      </w:r>
    </w:p>
    <w:p w:rsidR="003922C2" w:rsidRDefault="003922C2" w:rsidP="003922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обучающихся в школе). </w:t>
      </w:r>
    </w:p>
    <w:p w:rsidR="003922C2" w:rsidRPr="00E555DE" w:rsidRDefault="003922C2" w:rsidP="003922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22C2" w:rsidRPr="00ED4765" w:rsidRDefault="003922C2" w:rsidP="003922C2">
      <w:pPr>
        <w:rPr>
          <w:rFonts w:ascii="Times New Roman" w:hAnsi="Times New Roman" w:cs="Times New Roman"/>
          <w:sz w:val="28"/>
          <w:szCs w:val="28"/>
        </w:rPr>
      </w:pPr>
      <w:r w:rsidRPr="00ED4765">
        <w:rPr>
          <w:rFonts w:ascii="Times New Roman" w:hAnsi="Times New Roman" w:cs="Times New Roman"/>
          <w:b/>
          <w:sz w:val="28"/>
          <w:szCs w:val="28"/>
        </w:rPr>
        <w:t xml:space="preserve">Всего: </w:t>
      </w:r>
      <w:r w:rsidRPr="002147C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призеров конкурсов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- 147</w:t>
      </w:r>
      <w:r w:rsidRPr="002147C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 (77% от общего числа участников конкурса и 74% от общего количества обучающихся в школе), из них:</w:t>
      </w:r>
    </w:p>
    <w:p w:rsidR="003922C2" w:rsidRPr="002147C9" w:rsidRDefault="003922C2" w:rsidP="003922C2">
      <w:pPr>
        <w:rPr>
          <w:rFonts w:ascii="Times New Roman" w:hAnsi="Times New Roman" w:cs="Times New Roman"/>
          <w:sz w:val="28"/>
          <w:szCs w:val="28"/>
        </w:rPr>
      </w:pPr>
      <w:r w:rsidRPr="002147C9">
        <w:rPr>
          <w:rFonts w:ascii="Times New Roman" w:hAnsi="Times New Roman" w:cs="Times New Roman"/>
          <w:b/>
          <w:sz w:val="28"/>
          <w:szCs w:val="28"/>
        </w:rPr>
        <w:t xml:space="preserve">Лауреаты городские конкурсов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147C9">
        <w:rPr>
          <w:rFonts w:ascii="Times New Roman" w:hAnsi="Times New Roman" w:cs="Times New Roman"/>
          <w:b/>
          <w:sz w:val="28"/>
          <w:szCs w:val="28"/>
        </w:rPr>
        <w:t xml:space="preserve"> 9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147C9">
        <w:rPr>
          <w:rFonts w:ascii="Times New Roman" w:hAnsi="Times New Roman" w:cs="Times New Roman"/>
          <w:b/>
          <w:sz w:val="28"/>
          <w:szCs w:val="28"/>
        </w:rPr>
        <w:t xml:space="preserve"> чел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14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2C2" w:rsidRPr="002147C9" w:rsidRDefault="003922C2" w:rsidP="003922C2">
      <w:pPr>
        <w:rPr>
          <w:rFonts w:ascii="Times New Roman" w:hAnsi="Times New Roman" w:cs="Times New Roman"/>
          <w:b/>
          <w:sz w:val="28"/>
          <w:szCs w:val="28"/>
        </w:rPr>
      </w:pPr>
      <w:r w:rsidRPr="002147C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ауреаты областных конкурсов -  1</w:t>
      </w:r>
      <w:r w:rsidRPr="002147C9"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3922C2" w:rsidRPr="002147C9" w:rsidRDefault="003922C2" w:rsidP="003922C2">
      <w:pPr>
        <w:rPr>
          <w:rFonts w:ascii="Times New Roman" w:hAnsi="Times New Roman" w:cs="Times New Roman"/>
          <w:sz w:val="28"/>
          <w:szCs w:val="28"/>
        </w:rPr>
      </w:pPr>
      <w:r w:rsidRPr="002147C9">
        <w:rPr>
          <w:rFonts w:ascii="Times New Roman" w:hAnsi="Times New Roman" w:cs="Times New Roman"/>
          <w:b/>
          <w:sz w:val="28"/>
          <w:szCs w:val="28"/>
        </w:rPr>
        <w:t xml:space="preserve">Лауреаты международных конкурсов - 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 w:rsidRPr="002147C9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7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2C2" w:rsidRPr="00BC3585" w:rsidRDefault="003922C2" w:rsidP="003922C2">
      <w:pPr>
        <w:rPr>
          <w:rFonts w:ascii="Times New Roman" w:hAnsi="Times New Roman" w:cs="Times New Roman"/>
          <w:b/>
          <w:sz w:val="28"/>
          <w:szCs w:val="28"/>
        </w:rPr>
      </w:pPr>
      <w:r w:rsidRPr="00BC3585">
        <w:rPr>
          <w:rFonts w:ascii="Times New Roman" w:hAnsi="Times New Roman" w:cs="Times New Roman"/>
          <w:b/>
          <w:sz w:val="28"/>
          <w:szCs w:val="28"/>
        </w:rPr>
        <w:t xml:space="preserve">Лауреаты Всероссийского конкурса -  11 чел. </w:t>
      </w:r>
    </w:p>
    <w:p w:rsidR="005F2496" w:rsidRPr="00030E32" w:rsidRDefault="003922C2" w:rsidP="00030E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585">
        <w:rPr>
          <w:rFonts w:ascii="Times New Roman" w:hAnsi="Times New Roman" w:cs="Times New Roman"/>
          <w:b/>
          <w:sz w:val="28"/>
          <w:szCs w:val="28"/>
        </w:rPr>
        <w:t>Лауреат пре</w:t>
      </w:r>
      <w:r w:rsidR="00030E32">
        <w:rPr>
          <w:rFonts w:ascii="Times New Roman" w:hAnsi="Times New Roman" w:cs="Times New Roman"/>
          <w:b/>
          <w:sz w:val="28"/>
          <w:szCs w:val="28"/>
        </w:rPr>
        <w:t>мии им. М.К. Тенишевой - 1 чел.</w:t>
      </w:r>
    </w:p>
    <w:p w:rsidR="00525D5A" w:rsidRDefault="00030E32" w:rsidP="00D0405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Выводы: </w:t>
      </w:r>
      <w:r w:rsidR="008806AA" w:rsidRPr="008806AA">
        <w:rPr>
          <w:rFonts w:ascii="Times New Roman" w:hAnsi="Times New Roman" w:cs="Times New Roman"/>
          <w:color w:val="000000"/>
          <w:sz w:val="28"/>
          <w:szCs w:val="28"/>
        </w:rPr>
        <w:t>Организованная культурно</w:t>
      </w:r>
      <w:r w:rsidR="008806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806AA" w:rsidRPr="008806AA">
        <w:rPr>
          <w:rFonts w:ascii="Times New Roman" w:hAnsi="Times New Roman" w:cs="Times New Roman"/>
          <w:color w:val="000000"/>
          <w:sz w:val="28"/>
          <w:szCs w:val="28"/>
        </w:rPr>
        <w:t>просветительская деятельность п</w:t>
      </w:r>
      <w:r w:rsidR="00525D5A">
        <w:rPr>
          <w:rFonts w:ascii="Times New Roman" w:hAnsi="Times New Roman" w:cs="Times New Roman"/>
          <w:color w:val="000000"/>
          <w:sz w:val="28"/>
          <w:szCs w:val="28"/>
        </w:rPr>
        <w:t xml:space="preserve">ослужила средством формирования </w:t>
      </w:r>
      <w:r w:rsidR="008806AA" w:rsidRPr="008806AA">
        <w:rPr>
          <w:rFonts w:ascii="Times New Roman" w:hAnsi="Times New Roman" w:cs="Times New Roman"/>
          <w:color w:val="000000"/>
          <w:sz w:val="28"/>
          <w:szCs w:val="28"/>
        </w:rPr>
        <w:t>положительного имид</w:t>
      </w:r>
      <w:r w:rsidR="00525D5A">
        <w:rPr>
          <w:rFonts w:ascii="Times New Roman" w:hAnsi="Times New Roman" w:cs="Times New Roman"/>
          <w:color w:val="000000"/>
          <w:sz w:val="28"/>
          <w:szCs w:val="28"/>
        </w:rPr>
        <w:t xml:space="preserve">жа образовательного учреждения. Активная работа в </w:t>
      </w:r>
      <w:r w:rsidR="008806AA" w:rsidRPr="008806AA">
        <w:rPr>
          <w:rFonts w:ascii="Times New Roman" w:hAnsi="Times New Roman" w:cs="Times New Roman"/>
          <w:color w:val="000000"/>
          <w:sz w:val="28"/>
          <w:szCs w:val="28"/>
        </w:rPr>
        <w:t>этом направлении повысила престиж уч</w:t>
      </w:r>
      <w:r w:rsidR="00525D5A">
        <w:rPr>
          <w:rFonts w:ascii="Times New Roman" w:hAnsi="Times New Roman" w:cs="Times New Roman"/>
          <w:color w:val="000000"/>
          <w:sz w:val="28"/>
          <w:szCs w:val="28"/>
        </w:rPr>
        <w:t xml:space="preserve">ебного заведения, дала максимум </w:t>
      </w:r>
      <w:r w:rsidR="008806AA" w:rsidRPr="008806AA">
        <w:rPr>
          <w:rFonts w:ascii="Times New Roman" w:hAnsi="Times New Roman" w:cs="Times New Roman"/>
          <w:color w:val="000000"/>
          <w:sz w:val="28"/>
          <w:szCs w:val="28"/>
        </w:rPr>
        <w:t>информации населению о работе учрежд</w:t>
      </w:r>
      <w:r w:rsidR="00525D5A">
        <w:rPr>
          <w:rFonts w:ascii="Times New Roman" w:hAnsi="Times New Roman" w:cs="Times New Roman"/>
          <w:color w:val="000000"/>
          <w:sz w:val="28"/>
          <w:szCs w:val="28"/>
        </w:rPr>
        <w:t xml:space="preserve">ения и тем самым способствовала </w:t>
      </w:r>
      <w:r w:rsidR="008806AA" w:rsidRPr="008806AA">
        <w:rPr>
          <w:rFonts w:ascii="Times New Roman" w:hAnsi="Times New Roman" w:cs="Times New Roman"/>
          <w:color w:val="000000"/>
          <w:sz w:val="28"/>
          <w:szCs w:val="28"/>
        </w:rPr>
        <w:t>набору ко</w:t>
      </w:r>
      <w:r w:rsidR="00B97AC4">
        <w:rPr>
          <w:rFonts w:ascii="Times New Roman" w:hAnsi="Times New Roman" w:cs="Times New Roman"/>
          <w:color w:val="000000"/>
          <w:sz w:val="28"/>
          <w:szCs w:val="28"/>
        </w:rPr>
        <w:t xml:space="preserve">нтингента на новый учебный год. </w:t>
      </w:r>
      <w:r w:rsidR="008806AA" w:rsidRPr="008806AA">
        <w:rPr>
          <w:rFonts w:ascii="Times New Roman" w:hAnsi="Times New Roman" w:cs="Times New Roman"/>
          <w:color w:val="000000"/>
          <w:sz w:val="28"/>
          <w:szCs w:val="28"/>
        </w:rPr>
        <w:t>Социальная значимость и продуктивн</w:t>
      </w:r>
      <w:r w:rsidR="00B97AC4">
        <w:rPr>
          <w:rFonts w:ascii="Times New Roman" w:hAnsi="Times New Roman" w:cs="Times New Roman"/>
          <w:color w:val="000000"/>
          <w:sz w:val="28"/>
          <w:szCs w:val="28"/>
        </w:rPr>
        <w:t xml:space="preserve">ость культурно-просветительской </w:t>
      </w:r>
      <w:r w:rsidR="008806AA" w:rsidRPr="008806AA">
        <w:rPr>
          <w:rFonts w:ascii="Times New Roman" w:hAnsi="Times New Roman" w:cs="Times New Roman"/>
          <w:color w:val="000000"/>
          <w:sz w:val="28"/>
          <w:szCs w:val="28"/>
        </w:rPr>
        <w:t>деятельности учреждения отмечена мн</w:t>
      </w:r>
      <w:r w:rsidR="0088222F">
        <w:rPr>
          <w:rFonts w:ascii="Times New Roman" w:hAnsi="Times New Roman" w:cs="Times New Roman"/>
          <w:color w:val="000000"/>
          <w:sz w:val="28"/>
          <w:szCs w:val="28"/>
        </w:rPr>
        <w:t xml:space="preserve">огочисленными благодарственными </w:t>
      </w:r>
      <w:r w:rsidR="008806AA" w:rsidRPr="008806AA">
        <w:rPr>
          <w:rFonts w:ascii="Times New Roman" w:hAnsi="Times New Roman" w:cs="Times New Roman"/>
          <w:color w:val="000000"/>
          <w:sz w:val="28"/>
          <w:szCs w:val="28"/>
        </w:rPr>
        <w:t>письмами</w:t>
      </w:r>
      <w:r w:rsidR="00525D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806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5D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5D5A" w:rsidRDefault="00B97AC4" w:rsidP="00525D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5D5A">
        <w:rPr>
          <w:rFonts w:ascii="Times New Roman" w:hAnsi="Times New Roman" w:cs="Times New Roman"/>
          <w:bCs/>
          <w:color w:val="000000"/>
          <w:sz w:val="28"/>
          <w:szCs w:val="28"/>
        </w:rPr>
        <w:t>1.9.</w:t>
      </w:r>
      <w:r w:rsidR="00D946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806AA" w:rsidRPr="00525D5A">
        <w:rPr>
          <w:rFonts w:ascii="Times New Roman" w:hAnsi="Times New Roman" w:cs="Times New Roman"/>
          <w:bCs/>
          <w:color w:val="000000"/>
          <w:sz w:val="28"/>
          <w:szCs w:val="28"/>
        </w:rPr>
        <w:t>Качество кадрового обеспечения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960C3" w:rsidRPr="000960C3" w:rsidRDefault="008806AA" w:rsidP="0052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AA">
        <w:rPr>
          <w:rFonts w:ascii="Times New Roman" w:hAnsi="Times New Roman" w:cs="Times New Roman"/>
          <w:color w:val="000000"/>
          <w:sz w:val="28"/>
          <w:szCs w:val="28"/>
        </w:rPr>
        <w:t>Высокопрофессиональные кадры – залог успешной деят</w:t>
      </w:r>
      <w:r w:rsidR="00B97AC4">
        <w:rPr>
          <w:rFonts w:ascii="Times New Roman" w:hAnsi="Times New Roman" w:cs="Times New Roman"/>
          <w:color w:val="000000"/>
          <w:sz w:val="28"/>
          <w:szCs w:val="28"/>
        </w:rPr>
        <w:t>ельности и</w:t>
      </w:r>
      <w:r w:rsidR="00B97AC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развития учреждения. 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осуществление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B97AC4">
        <w:rPr>
          <w:rFonts w:ascii="Times New Roman" w:hAnsi="Times New Roman" w:cs="Times New Roman"/>
          <w:color w:val="000000"/>
          <w:sz w:val="28"/>
          <w:szCs w:val="28"/>
        </w:rPr>
        <w:t xml:space="preserve">колы, в  том числе 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>коле необходимых ус</w:t>
      </w:r>
      <w:r w:rsidR="00B97AC4">
        <w:rPr>
          <w:rFonts w:ascii="Times New Roman" w:hAnsi="Times New Roman" w:cs="Times New Roman"/>
          <w:color w:val="000000"/>
          <w:sz w:val="28"/>
          <w:szCs w:val="28"/>
        </w:rPr>
        <w:t>ловий для учебы, труда и отдыха об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B97AC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 xml:space="preserve">щихся и работников несет директор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>колы в соответствии с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br/>
        <w:t>федеральными законами, иными нормативными правовы</w:t>
      </w:r>
      <w:r>
        <w:rPr>
          <w:rFonts w:ascii="Times New Roman" w:hAnsi="Times New Roman" w:cs="Times New Roman"/>
          <w:color w:val="000000"/>
          <w:sz w:val="28"/>
          <w:szCs w:val="28"/>
        </w:rPr>
        <w:t>ми актами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Российской Федерации, 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>Уставом и трудовым договором.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br/>
        <w:t>Важнейшим условием обеспечения качества подготовки учащихся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br/>
        <w:t>является профессиональная компетентность педагогических кадров.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Работники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>колы в обязательном порядке систематически повышают свой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br/>
        <w:t>профессиональный уровень, проходят аттестацию на соответствие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br/>
        <w:t>занимаемой должности в порядке, установленном законодательством об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br/>
        <w:t>образовании, проходят в соответствии с трудовым законодательством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br/>
        <w:t>предварительные при поступлении на работу и пер</w:t>
      </w:r>
      <w:r>
        <w:rPr>
          <w:rFonts w:ascii="Times New Roman" w:hAnsi="Times New Roman" w:cs="Times New Roman"/>
          <w:color w:val="000000"/>
          <w:sz w:val="28"/>
          <w:szCs w:val="28"/>
        </w:rPr>
        <w:t>иодические медицинские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осмотры, 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>соблюдают Устав школы и Правила внутреннего трудового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5D5A">
        <w:rPr>
          <w:rFonts w:ascii="Times New Roman" w:hAnsi="Times New Roman" w:cs="Times New Roman"/>
          <w:color w:val="000000"/>
          <w:sz w:val="28"/>
          <w:szCs w:val="28"/>
        </w:rPr>
        <w:t xml:space="preserve"> распорядка.</w:t>
      </w:r>
    </w:p>
    <w:p w:rsidR="00D91C51" w:rsidRPr="00D0405D" w:rsidRDefault="00D91C51" w:rsidP="00D91C5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0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Анализ кадрового педагогического потенциала образовательного учреждения.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1"/>
        <w:gridCol w:w="1128"/>
        <w:gridCol w:w="600"/>
      </w:tblGrid>
      <w:tr w:rsidR="00D91C51" w:rsidRPr="008C79D7" w:rsidTr="00D91C51">
        <w:tc>
          <w:tcPr>
            <w:tcW w:w="7621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128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91C51" w:rsidRPr="008C79D7" w:rsidTr="00D91C51">
        <w:tc>
          <w:tcPr>
            <w:tcW w:w="7621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128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525D5A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5D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91C51" w:rsidRPr="008C79D7" w:rsidTr="00D91C51">
        <w:tc>
          <w:tcPr>
            <w:tcW w:w="7621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педагогических работни</w:t>
            </w:r>
            <w:r w:rsidR="001C44C0"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ков, имеющих высшее образование </w:t>
            </w: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педагогической направленности, в общей численности педагогических работников</w:t>
            </w:r>
          </w:p>
        </w:tc>
        <w:tc>
          <w:tcPr>
            <w:tcW w:w="1128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64</w:t>
            </w:r>
          </w:p>
        </w:tc>
      </w:tr>
      <w:tr w:rsidR="00D91C51" w:rsidRPr="008C79D7" w:rsidTr="00D91C51">
        <w:tc>
          <w:tcPr>
            <w:tcW w:w="7621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педагогических работников, имеющих средн</w:t>
            </w:r>
            <w:r w:rsidR="001C44C0"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ее профессиональное образование </w:t>
            </w: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педагогической направленности, в общей численности педагогических работников</w:t>
            </w:r>
          </w:p>
        </w:tc>
        <w:tc>
          <w:tcPr>
            <w:tcW w:w="1128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</w:t>
            </w:r>
          </w:p>
        </w:tc>
      </w:tr>
      <w:tr w:rsidR="00D91C51" w:rsidRPr="008C79D7" w:rsidTr="00D91C51">
        <w:tc>
          <w:tcPr>
            <w:tcW w:w="7621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педагогических работников, которым по р</w:t>
            </w:r>
            <w:r w:rsidR="001C44C0"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езультатам аттестации присвоена </w:t>
            </w: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 в общей численности педагогических работников, в том числе:</w:t>
            </w:r>
          </w:p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128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25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</w:t>
            </w:r>
          </w:p>
        </w:tc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</w:t>
            </w:r>
          </w:p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</w:t>
            </w:r>
          </w:p>
        </w:tc>
      </w:tr>
      <w:tr w:rsidR="00D91C51" w:rsidRPr="008C79D7" w:rsidTr="00D91C51">
        <w:tc>
          <w:tcPr>
            <w:tcW w:w="7621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педагогических работников в общей числен</w:t>
            </w:r>
            <w:r w:rsidR="001C44C0"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ности педагогических работников педагогический стаж работы, </w:t>
            </w: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 составляет:</w:t>
            </w:r>
          </w:p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128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2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</w:t>
            </w:r>
          </w:p>
        </w:tc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91C51" w:rsidRPr="008C79D7" w:rsidRDefault="0088222F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</w:t>
            </w:r>
          </w:p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</w:t>
            </w:r>
          </w:p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91C51" w:rsidRPr="008C79D7" w:rsidTr="00D91C51">
        <w:tc>
          <w:tcPr>
            <w:tcW w:w="7621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педагогических работников в общей численнос</w:t>
            </w:r>
            <w:r w:rsidR="001C4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педагогических работников  в </w:t>
            </w: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возрасте до 30 лет</w:t>
            </w:r>
          </w:p>
        </w:tc>
        <w:tc>
          <w:tcPr>
            <w:tcW w:w="1128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8C79D7" w:rsidRDefault="001C44C0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1C51"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</w:t>
            </w:r>
          </w:p>
        </w:tc>
      </w:tr>
      <w:tr w:rsidR="00D91C51" w:rsidRPr="008C79D7" w:rsidTr="00D91C51">
        <w:tc>
          <w:tcPr>
            <w:tcW w:w="7621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педагогических работников в общей численнос</w:t>
            </w:r>
            <w:r w:rsidR="001C4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педагогических работников  в </w:t>
            </w: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возрасте от 55 лет</w:t>
            </w:r>
          </w:p>
        </w:tc>
        <w:tc>
          <w:tcPr>
            <w:tcW w:w="1128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</w:t>
            </w:r>
          </w:p>
        </w:tc>
      </w:tr>
    </w:tbl>
    <w:p w:rsidR="00305157" w:rsidRDefault="00D91C51" w:rsidP="00305157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94633" w:rsidRDefault="001C44C0" w:rsidP="00D946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D040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Методическое обеспечение </w:t>
      </w:r>
      <w:r w:rsidR="00D91C51" w:rsidRPr="00D040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образовательного процесса</w:t>
      </w:r>
      <w:r w:rsidR="00D946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91C51" w:rsidRPr="00D040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91C51" w:rsidRPr="00D0405D" w:rsidRDefault="00D91C51" w:rsidP="00525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Методическая деятельность осуществляется по следующим направлениям: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документальное (разработка организационно-правовых документов регламентирующих образовательный процесс, подготовка и обновление документов для аттестации  учреждени</w:t>
      </w:r>
      <w:r w:rsidR="001C44C0"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подготовка информационных материалов для проведения методических мероприятий);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методическое</w:t>
      </w:r>
      <w:r w:rsidR="001C44C0"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(разработка программного обеспечения, анализ программно-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методического обеспечения образовательного процесса и соответствия учебно-воспитательного процесса образовательным программам);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информационно-технологическое (создание фонда методических материалов, составленных преподавателями, комплектование фонда видео материалов, организация подписки на периодические издания);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повышение профессиональной компетентности преподавателей( организация участия преподавателей в  мастер-классах, конференциях, семинарах)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91C51" w:rsidRPr="00D0405D" w:rsidRDefault="00D91C51" w:rsidP="00D91C5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7"/>
        <w:gridCol w:w="1115"/>
        <w:gridCol w:w="507"/>
      </w:tblGrid>
      <w:tr w:rsidR="00D91C51" w:rsidRPr="00D0405D" w:rsidTr="00F80716">
        <w:tc>
          <w:tcPr>
            <w:tcW w:w="12150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780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91C51" w:rsidRPr="00D0405D" w:rsidTr="00F80716">
        <w:tc>
          <w:tcPr>
            <w:tcW w:w="12150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педагогических работников в общей численности </w:t>
            </w:r>
            <w:r w:rsidR="001C44C0"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педагогических работников и </w:t>
            </w: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административно-хозяйственных работников, прошедших за последние 5 лет повышение</w:t>
            </w:r>
          </w:p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квалификации/профессиональную переподготовку по профилю</w:t>
            </w:r>
            <w:r w:rsidR="001C44C0"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педагогической деятельности, в </w:t>
            </w: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 численности педагогических работников и административно-хозяйственных</w:t>
            </w:r>
          </w:p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780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D0405D" w:rsidRDefault="00D91C51" w:rsidP="001C44C0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44C0"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47</w:t>
            </w:r>
          </w:p>
        </w:tc>
      </w:tr>
      <w:tr w:rsidR="00D91C51" w:rsidRPr="00D0405D" w:rsidTr="00F80716">
        <w:tc>
          <w:tcPr>
            <w:tcW w:w="12150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специалистов, обеспечивающих методическ</w:t>
            </w:r>
            <w:r w:rsidR="001C44C0"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 деятельность образовательной </w:t>
            </w: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в общей численности сотрудников образовательной организации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D0405D" w:rsidRDefault="001C44C0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780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D0405D" w:rsidRDefault="00D91C51" w:rsidP="001C44C0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44C0"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13</w:t>
            </w:r>
          </w:p>
        </w:tc>
      </w:tr>
    </w:tbl>
    <w:p w:rsidR="00D91C51" w:rsidRPr="00525D5A" w:rsidRDefault="00D91C51" w:rsidP="00D94633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040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Информационно-техническое оснащение образовательного процесса</w:t>
      </w:r>
      <w:r w:rsidR="00D946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040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Для реализации заявленных образовательных программ имеются учебные и вспомогательные помещения, в том числе учебные помещения- классы для занятий   по образовательным программам  в области искусства.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8"/>
        <w:gridCol w:w="1591"/>
      </w:tblGrid>
      <w:tr w:rsidR="00D91C51" w:rsidRPr="00D0405D" w:rsidTr="00F80716">
        <w:tc>
          <w:tcPr>
            <w:tcW w:w="7758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591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D91C51" w:rsidRPr="00D0405D" w:rsidTr="00F80716">
        <w:tc>
          <w:tcPr>
            <w:tcW w:w="7758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591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D91C51" w:rsidRPr="00D0405D" w:rsidTr="00F80716">
        <w:tc>
          <w:tcPr>
            <w:tcW w:w="7758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классы</w:t>
            </w:r>
          </w:p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591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</w:t>
            </w:r>
          </w:p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91C51" w:rsidRPr="00D0405D" w:rsidTr="00F80716">
        <w:tc>
          <w:tcPr>
            <w:tcW w:w="7758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91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D0405D" w:rsidRDefault="001C44C0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имеется</w:t>
            </w:r>
          </w:p>
        </w:tc>
      </w:tr>
    </w:tbl>
    <w:p w:rsidR="00D91C51" w:rsidRPr="00D0405D" w:rsidRDefault="00D91C51" w:rsidP="00D91C5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91C51" w:rsidRPr="00D0405D" w:rsidRDefault="00D91C51" w:rsidP="00D91C5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Все помещения прошли плановые обследования государственными санитарной и пожарной службами по итогам проверок имеются 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соответствующие заключения.</w:t>
      </w:r>
      <w:r w:rsidR="00525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Имеющиеся площади учебных помещений позволяют осуществлять образовательную деятельность по заявленным образовательным программа</w:t>
      </w:r>
      <w:r w:rsidR="0088222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 </w:t>
      </w:r>
      <w:r w:rsidR="00D9463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 количестве контингента </w:t>
      </w:r>
      <w:r w:rsidR="0088222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198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человек в течение всего срока реализации программ, что соответствует предельной численности обучающихся и не противоречит контрольным нормам действующей лицензии. Рабочие места директора</w:t>
      </w:r>
      <w:r w:rsidR="00525D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зам</w:t>
      </w:r>
      <w:r w:rsidR="0088222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естителей </w:t>
      </w:r>
      <w:r w:rsidR="00525D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директора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525D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82E3D"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оборудованы компьютерами, принтерами, имеется сканер, копировальная техника.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Библиотечный фонд содержит 8</w:t>
      </w:r>
      <w:r w:rsidR="0088222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41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экземпляров, с</w:t>
      </w:r>
      <w:r w:rsidR="00525D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реди которых имеется справочная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учебно-методическая литература по предметам, специальные издания по изобразительному искусству.</w:t>
      </w:r>
      <w:r w:rsidR="00525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Имеются наглядные пособия по музыкальным предметам, а также для занятий художественным искусством имеются муляжи фруктов, </w:t>
      </w:r>
      <w:r w:rsidR="00682E3D"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овощей, гипсовые геометрические тела.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</w:t>
      </w:r>
      <w:r w:rsidR="0088222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.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040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Выводы: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 Содержание образования и воспитания детей по дополнительным образовательным программам, полнота их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выполнения соответствует заявленным уровням и направленности</w:t>
      </w:r>
      <w:r w:rsidR="00525D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образовательного процесса.               </w:t>
      </w:r>
      <w:r w:rsidR="009029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9463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="00525D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</w:t>
      </w:r>
      <w:r w:rsidR="00D9463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Уровень оснащенности дополнительных образовательных программ оборудованием, учебной литературой позволяет проводить на достаточном уровне обучение по дополнительным образовательным программам в течении заявленного срока реализации в соответствии с требованиями, предъявляемыми к учреждениям дополнительного образования детей по всем видам для заявленного контингента обучающихся.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3. Учреждение осуществляет методическое обеспечение образовательного процесса по дополнительным образовательным программам на </w:t>
      </w:r>
      <w:r w:rsidR="009029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необходимом уровне.    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040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82E3D" w:rsidRPr="00D0405D" w:rsidRDefault="00D94633" w:rsidP="00682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:rsidR="000960C3" w:rsidRPr="00D0405D" w:rsidRDefault="000960C3" w:rsidP="00682E3D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0960C3" w:rsidRPr="00D040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60C3" w:rsidRPr="00D0405D" w:rsidRDefault="000960C3" w:rsidP="00096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60C3" w:rsidRPr="00D0405D" w:rsidSect="00F80716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5414A6" w:rsidRPr="00BE4BFC" w:rsidRDefault="0088222F" w:rsidP="0088222F">
      <w:pPr>
        <w:pBdr>
          <w:bottom w:val="single" w:sz="6" w:space="0" w:color="EEEEEE"/>
        </w:pBdr>
        <w:spacing w:after="0" w:line="396" w:lineRule="atLeast"/>
        <w:ind w:left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 xml:space="preserve">   </w:t>
      </w:r>
    </w:p>
    <w:sectPr w:rsidR="005414A6" w:rsidRPr="00BE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F0B" w:rsidRDefault="00165F0B" w:rsidP="00F3358A">
      <w:pPr>
        <w:spacing w:after="0" w:line="240" w:lineRule="auto"/>
      </w:pPr>
      <w:r>
        <w:separator/>
      </w:r>
    </w:p>
  </w:endnote>
  <w:endnote w:type="continuationSeparator" w:id="0">
    <w:p w:rsidR="00165F0B" w:rsidRDefault="00165F0B" w:rsidP="00F3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F0B" w:rsidRDefault="00165F0B" w:rsidP="00F3358A">
      <w:pPr>
        <w:spacing w:after="0" w:line="240" w:lineRule="auto"/>
      </w:pPr>
      <w:r>
        <w:separator/>
      </w:r>
    </w:p>
  </w:footnote>
  <w:footnote w:type="continuationSeparator" w:id="0">
    <w:p w:rsidR="00165F0B" w:rsidRDefault="00165F0B" w:rsidP="00F33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FC03EFC"/>
    <w:lvl w:ilvl="0">
      <w:numFmt w:val="bullet"/>
      <w:lvlText w:val="*"/>
      <w:lvlJc w:val="left"/>
    </w:lvl>
  </w:abstractNum>
  <w:abstractNum w:abstractNumId="1" w15:restartNumberingAfterBreak="0">
    <w:nsid w:val="078E05BE"/>
    <w:multiLevelType w:val="multilevel"/>
    <w:tmpl w:val="065418B0"/>
    <w:lvl w:ilvl="0">
      <w:start w:val="2015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3200" w:hanging="12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15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5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15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1D7947"/>
    <w:multiLevelType w:val="hybridMultilevel"/>
    <w:tmpl w:val="3110949C"/>
    <w:lvl w:ilvl="0" w:tplc="7EFABF66">
      <w:start w:val="21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415E3"/>
    <w:multiLevelType w:val="hybridMultilevel"/>
    <w:tmpl w:val="35DE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2A4D8C"/>
    <w:multiLevelType w:val="hybridMultilevel"/>
    <w:tmpl w:val="037E42C2"/>
    <w:lvl w:ilvl="0" w:tplc="43825B4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2B04"/>
    <w:multiLevelType w:val="hybridMultilevel"/>
    <w:tmpl w:val="F1166A2C"/>
    <w:lvl w:ilvl="0" w:tplc="0419000F">
      <w:start w:val="30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6" w15:restartNumberingAfterBreak="0">
    <w:nsid w:val="23F2304D"/>
    <w:multiLevelType w:val="hybridMultilevel"/>
    <w:tmpl w:val="F8768CEA"/>
    <w:lvl w:ilvl="0" w:tplc="24786EB0">
      <w:start w:val="1"/>
      <w:numFmt w:val="decimal"/>
      <w:lvlText w:val="%1."/>
      <w:lvlJc w:val="left"/>
      <w:pPr>
        <w:ind w:left="3510" w:hanging="3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244D500F"/>
    <w:multiLevelType w:val="hybridMultilevel"/>
    <w:tmpl w:val="6518C32C"/>
    <w:lvl w:ilvl="0" w:tplc="0108CD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B2620"/>
    <w:multiLevelType w:val="hybridMultilevel"/>
    <w:tmpl w:val="B75481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0470F5"/>
    <w:multiLevelType w:val="hybridMultilevel"/>
    <w:tmpl w:val="F9AE33D4"/>
    <w:lvl w:ilvl="0" w:tplc="6ED07C4C">
      <w:start w:val="21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E7E4C"/>
    <w:multiLevelType w:val="hybridMultilevel"/>
    <w:tmpl w:val="DF508E64"/>
    <w:lvl w:ilvl="0" w:tplc="55A876B8">
      <w:start w:val="21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F36E4"/>
    <w:multiLevelType w:val="multilevel"/>
    <w:tmpl w:val="ECFE557E"/>
    <w:lvl w:ilvl="0">
      <w:start w:val="2016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BE6503D"/>
    <w:multiLevelType w:val="multilevel"/>
    <w:tmpl w:val="D2E8CE9C"/>
    <w:lvl w:ilvl="0">
      <w:start w:val="2015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D0D0DC4"/>
    <w:multiLevelType w:val="multilevel"/>
    <w:tmpl w:val="B5DC5DAE"/>
    <w:lvl w:ilvl="0">
      <w:start w:val="18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380017"/>
    <w:multiLevelType w:val="hybridMultilevel"/>
    <w:tmpl w:val="E328F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390836"/>
    <w:multiLevelType w:val="hybridMultilevel"/>
    <w:tmpl w:val="A134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66958"/>
    <w:multiLevelType w:val="hybridMultilevel"/>
    <w:tmpl w:val="5D9CBB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2C02634"/>
    <w:multiLevelType w:val="hybridMultilevel"/>
    <w:tmpl w:val="C29420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C748E"/>
    <w:multiLevelType w:val="multilevel"/>
    <w:tmpl w:val="83B42BA8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3830C0"/>
    <w:multiLevelType w:val="multilevel"/>
    <w:tmpl w:val="065C607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77420CF"/>
    <w:multiLevelType w:val="multilevel"/>
    <w:tmpl w:val="A0E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406B78"/>
    <w:multiLevelType w:val="hybridMultilevel"/>
    <w:tmpl w:val="CF20B4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 w15:restartNumberingAfterBreak="0">
    <w:nsid w:val="3D906EC9"/>
    <w:multiLevelType w:val="hybridMultilevel"/>
    <w:tmpl w:val="EE781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81E5C"/>
    <w:multiLevelType w:val="multilevel"/>
    <w:tmpl w:val="EFAA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C109F5"/>
    <w:multiLevelType w:val="hybridMultilevel"/>
    <w:tmpl w:val="5E041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0657D1"/>
    <w:multiLevelType w:val="hybridMultilevel"/>
    <w:tmpl w:val="73E6C664"/>
    <w:lvl w:ilvl="0" w:tplc="20ACBA8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A0A2F"/>
    <w:multiLevelType w:val="hybridMultilevel"/>
    <w:tmpl w:val="AFFCD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7652E"/>
    <w:multiLevelType w:val="hybridMultilevel"/>
    <w:tmpl w:val="DE38B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B2256D"/>
    <w:multiLevelType w:val="hybridMultilevel"/>
    <w:tmpl w:val="7484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560B5"/>
    <w:multiLevelType w:val="hybridMultilevel"/>
    <w:tmpl w:val="14CC1C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682B80"/>
    <w:multiLevelType w:val="hybridMultilevel"/>
    <w:tmpl w:val="B4D2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07023"/>
    <w:multiLevelType w:val="multilevel"/>
    <w:tmpl w:val="649087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76629DE"/>
    <w:multiLevelType w:val="hybridMultilevel"/>
    <w:tmpl w:val="C8D2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D3C54"/>
    <w:multiLevelType w:val="multilevel"/>
    <w:tmpl w:val="665C4F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B517539"/>
    <w:multiLevelType w:val="hybridMultilevel"/>
    <w:tmpl w:val="B964AA18"/>
    <w:lvl w:ilvl="0" w:tplc="354AD5E2">
      <w:start w:val="21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F63EA"/>
    <w:multiLevelType w:val="hybridMultilevel"/>
    <w:tmpl w:val="0344A26C"/>
    <w:lvl w:ilvl="0" w:tplc="FB64EFBE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 w15:restartNumberingAfterBreak="0">
    <w:nsid w:val="5BBA350B"/>
    <w:multiLevelType w:val="hybridMultilevel"/>
    <w:tmpl w:val="313891F0"/>
    <w:lvl w:ilvl="0" w:tplc="421C9394">
      <w:start w:val="21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C51705"/>
    <w:multiLevelType w:val="hybridMultilevel"/>
    <w:tmpl w:val="BED0B6DA"/>
    <w:lvl w:ilvl="0" w:tplc="6202551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8622C"/>
    <w:multiLevelType w:val="hybridMultilevel"/>
    <w:tmpl w:val="E6A00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A24313"/>
    <w:multiLevelType w:val="hybridMultilevel"/>
    <w:tmpl w:val="5114C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244E5B"/>
    <w:multiLevelType w:val="hybridMultilevel"/>
    <w:tmpl w:val="0B32F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0733C7"/>
    <w:multiLevelType w:val="hybridMultilevel"/>
    <w:tmpl w:val="BFEC4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B6995"/>
    <w:multiLevelType w:val="hybridMultilevel"/>
    <w:tmpl w:val="870AF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7913D6"/>
    <w:multiLevelType w:val="multilevel"/>
    <w:tmpl w:val="59FCA96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A0626FF"/>
    <w:multiLevelType w:val="hybridMultilevel"/>
    <w:tmpl w:val="15C44E2E"/>
    <w:lvl w:ilvl="0" w:tplc="561A929C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251259"/>
    <w:multiLevelType w:val="multilevel"/>
    <w:tmpl w:val="47BA1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3A4264"/>
    <w:multiLevelType w:val="multilevel"/>
    <w:tmpl w:val="918C45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6FD099A"/>
    <w:multiLevelType w:val="hybridMultilevel"/>
    <w:tmpl w:val="CCB86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7DC780D"/>
    <w:multiLevelType w:val="hybridMultilevel"/>
    <w:tmpl w:val="FB92B5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034AE9"/>
    <w:multiLevelType w:val="hybridMultilevel"/>
    <w:tmpl w:val="008A0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23"/>
  </w:num>
  <w:num w:numId="3">
    <w:abstractNumId w:val="20"/>
  </w:num>
  <w:num w:numId="4">
    <w:abstractNumId w:val="18"/>
  </w:num>
  <w:num w:numId="5">
    <w:abstractNumId w:val="24"/>
  </w:num>
  <w:num w:numId="6">
    <w:abstractNumId w:val="21"/>
  </w:num>
  <w:num w:numId="7">
    <w:abstractNumId w:val="29"/>
  </w:num>
  <w:num w:numId="8">
    <w:abstractNumId w:val="13"/>
  </w:num>
  <w:num w:numId="9">
    <w:abstractNumId w:val="49"/>
  </w:num>
  <w:num w:numId="10">
    <w:abstractNumId w:val="3"/>
  </w:num>
  <w:num w:numId="11">
    <w:abstractNumId w:val="47"/>
  </w:num>
  <w:num w:numId="12">
    <w:abstractNumId w:val="14"/>
  </w:num>
  <w:num w:numId="13">
    <w:abstractNumId w:val="39"/>
  </w:num>
  <w:num w:numId="14">
    <w:abstractNumId w:val="42"/>
  </w:num>
  <w:num w:numId="15">
    <w:abstractNumId w:val="38"/>
  </w:num>
  <w:num w:numId="16">
    <w:abstractNumId w:val="16"/>
  </w:num>
  <w:num w:numId="17">
    <w:abstractNumId w:val="34"/>
  </w:num>
  <w:num w:numId="18">
    <w:abstractNumId w:val="44"/>
  </w:num>
  <w:num w:numId="19">
    <w:abstractNumId w:val="36"/>
  </w:num>
  <w:num w:numId="20">
    <w:abstractNumId w:val="4"/>
  </w:num>
  <w:num w:numId="21">
    <w:abstractNumId w:val="12"/>
  </w:num>
  <w:num w:numId="22">
    <w:abstractNumId w:val="1"/>
  </w:num>
  <w:num w:numId="23">
    <w:abstractNumId w:val="2"/>
  </w:num>
  <w:num w:numId="24">
    <w:abstractNumId w:val="35"/>
  </w:num>
  <w:num w:numId="25">
    <w:abstractNumId w:val="37"/>
  </w:num>
  <w:num w:numId="26">
    <w:abstractNumId w:val="11"/>
  </w:num>
  <w:num w:numId="27">
    <w:abstractNumId w:val="9"/>
  </w:num>
  <w:num w:numId="28">
    <w:abstractNumId w:val="10"/>
  </w:num>
  <w:num w:numId="29">
    <w:abstractNumId w:val="48"/>
  </w:num>
  <w:num w:numId="30">
    <w:abstractNumId w:val="6"/>
  </w:num>
  <w:num w:numId="31">
    <w:abstractNumId w:val="43"/>
  </w:num>
  <w:num w:numId="32">
    <w:abstractNumId w:val="31"/>
  </w:num>
  <w:num w:numId="33">
    <w:abstractNumId w:val="33"/>
  </w:num>
  <w:num w:numId="34">
    <w:abstractNumId w:val="41"/>
  </w:num>
  <w:num w:numId="35">
    <w:abstractNumId w:val="28"/>
  </w:num>
  <w:num w:numId="36">
    <w:abstractNumId w:val="40"/>
  </w:num>
  <w:num w:numId="37">
    <w:abstractNumId w:val="8"/>
  </w:num>
  <w:num w:numId="38">
    <w:abstractNumId w:val="19"/>
  </w:num>
  <w:num w:numId="39">
    <w:abstractNumId w:val="46"/>
  </w:num>
  <w:num w:numId="40">
    <w:abstractNumId w:val="32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30"/>
  </w:num>
  <w:num w:numId="45">
    <w:abstractNumId w:val="25"/>
  </w:num>
  <w:num w:numId="46">
    <w:abstractNumId w:val="22"/>
  </w:num>
  <w:num w:numId="47">
    <w:abstractNumId w:val="7"/>
  </w:num>
  <w:num w:numId="48">
    <w:abstractNumId w:val="26"/>
  </w:num>
  <w:num w:numId="49">
    <w:abstractNumId w:val="2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2C"/>
    <w:rsid w:val="00004362"/>
    <w:rsid w:val="0002662C"/>
    <w:rsid w:val="00030E32"/>
    <w:rsid w:val="000509AD"/>
    <w:rsid w:val="0005511A"/>
    <w:rsid w:val="00057C30"/>
    <w:rsid w:val="000775C7"/>
    <w:rsid w:val="000960C3"/>
    <w:rsid w:val="000B0D10"/>
    <w:rsid w:val="000C6168"/>
    <w:rsid w:val="000F0692"/>
    <w:rsid w:val="00114EFC"/>
    <w:rsid w:val="0016245F"/>
    <w:rsid w:val="00165F0B"/>
    <w:rsid w:val="00193230"/>
    <w:rsid w:val="001955AF"/>
    <w:rsid w:val="00195C0E"/>
    <w:rsid w:val="001C44C0"/>
    <w:rsid w:val="001D1BAE"/>
    <w:rsid w:val="001E2D51"/>
    <w:rsid w:val="001E5A76"/>
    <w:rsid w:val="001E7129"/>
    <w:rsid w:val="00223A3C"/>
    <w:rsid w:val="002302FD"/>
    <w:rsid w:val="00240F6D"/>
    <w:rsid w:val="00270D83"/>
    <w:rsid w:val="002B39FC"/>
    <w:rsid w:val="002F08AA"/>
    <w:rsid w:val="00305157"/>
    <w:rsid w:val="00317BE5"/>
    <w:rsid w:val="00322D9E"/>
    <w:rsid w:val="00326E0A"/>
    <w:rsid w:val="003642C5"/>
    <w:rsid w:val="00385868"/>
    <w:rsid w:val="003922C2"/>
    <w:rsid w:val="0039795A"/>
    <w:rsid w:val="003A5027"/>
    <w:rsid w:val="003C34AE"/>
    <w:rsid w:val="003C642C"/>
    <w:rsid w:val="003C6DA8"/>
    <w:rsid w:val="003D60DB"/>
    <w:rsid w:val="003E0A1B"/>
    <w:rsid w:val="003E1D00"/>
    <w:rsid w:val="003F4CEF"/>
    <w:rsid w:val="003F5704"/>
    <w:rsid w:val="004469D9"/>
    <w:rsid w:val="00466BAE"/>
    <w:rsid w:val="004849AB"/>
    <w:rsid w:val="004E108A"/>
    <w:rsid w:val="004E7C88"/>
    <w:rsid w:val="00525D5A"/>
    <w:rsid w:val="005414A6"/>
    <w:rsid w:val="0056331A"/>
    <w:rsid w:val="005841A7"/>
    <w:rsid w:val="0059139B"/>
    <w:rsid w:val="005B4CB2"/>
    <w:rsid w:val="005B4EEC"/>
    <w:rsid w:val="005F2496"/>
    <w:rsid w:val="0060162E"/>
    <w:rsid w:val="006023D5"/>
    <w:rsid w:val="00602CD8"/>
    <w:rsid w:val="00606B90"/>
    <w:rsid w:val="006129DF"/>
    <w:rsid w:val="00616FFA"/>
    <w:rsid w:val="0062507C"/>
    <w:rsid w:val="0064564B"/>
    <w:rsid w:val="00682E3D"/>
    <w:rsid w:val="006846AB"/>
    <w:rsid w:val="006974A7"/>
    <w:rsid w:val="0070672F"/>
    <w:rsid w:val="007123F4"/>
    <w:rsid w:val="00716384"/>
    <w:rsid w:val="00720CEF"/>
    <w:rsid w:val="00722545"/>
    <w:rsid w:val="007235B6"/>
    <w:rsid w:val="00751152"/>
    <w:rsid w:val="00751EDF"/>
    <w:rsid w:val="007545F0"/>
    <w:rsid w:val="007553C6"/>
    <w:rsid w:val="00760945"/>
    <w:rsid w:val="00794F82"/>
    <w:rsid w:val="007B5F25"/>
    <w:rsid w:val="007E721D"/>
    <w:rsid w:val="00804C9D"/>
    <w:rsid w:val="00811303"/>
    <w:rsid w:val="008159F1"/>
    <w:rsid w:val="00853419"/>
    <w:rsid w:val="008700CF"/>
    <w:rsid w:val="00875C5F"/>
    <w:rsid w:val="008806AA"/>
    <w:rsid w:val="008818C0"/>
    <w:rsid w:val="0088222F"/>
    <w:rsid w:val="008A417E"/>
    <w:rsid w:val="008C79D7"/>
    <w:rsid w:val="008E4486"/>
    <w:rsid w:val="00902941"/>
    <w:rsid w:val="00906EDD"/>
    <w:rsid w:val="00913C49"/>
    <w:rsid w:val="0094025B"/>
    <w:rsid w:val="00951F24"/>
    <w:rsid w:val="00974209"/>
    <w:rsid w:val="009E1886"/>
    <w:rsid w:val="009F56A9"/>
    <w:rsid w:val="009F588D"/>
    <w:rsid w:val="00A26F76"/>
    <w:rsid w:val="00A81C98"/>
    <w:rsid w:val="00A903B3"/>
    <w:rsid w:val="00AB04F4"/>
    <w:rsid w:val="00AB681F"/>
    <w:rsid w:val="00AE4824"/>
    <w:rsid w:val="00B070D4"/>
    <w:rsid w:val="00B2345F"/>
    <w:rsid w:val="00B2507D"/>
    <w:rsid w:val="00B356EB"/>
    <w:rsid w:val="00B54379"/>
    <w:rsid w:val="00B60418"/>
    <w:rsid w:val="00B91963"/>
    <w:rsid w:val="00B94035"/>
    <w:rsid w:val="00B97AC4"/>
    <w:rsid w:val="00BA799B"/>
    <w:rsid w:val="00BB163F"/>
    <w:rsid w:val="00BC3A84"/>
    <w:rsid w:val="00BD45B7"/>
    <w:rsid w:val="00BD63F2"/>
    <w:rsid w:val="00BE385C"/>
    <w:rsid w:val="00BE4BFC"/>
    <w:rsid w:val="00C632FF"/>
    <w:rsid w:val="00C6545D"/>
    <w:rsid w:val="00CA19BF"/>
    <w:rsid w:val="00CA497E"/>
    <w:rsid w:val="00CB6859"/>
    <w:rsid w:val="00CD1329"/>
    <w:rsid w:val="00CD4F79"/>
    <w:rsid w:val="00D0405D"/>
    <w:rsid w:val="00D15FE3"/>
    <w:rsid w:val="00D17D5E"/>
    <w:rsid w:val="00D56048"/>
    <w:rsid w:val="00D76A3A"/>
    <w:rsid w:val="00D84CAA"/>
    <w:rsid w:val="00D91C51"/>
    <w:rsid w:val="00D94633"/>
    <w:rsid w:val="00DA5991"/>
    <w:rsid w:val="00DB4A37"/>
    <w:rsid w:val="00DE07F4"/>
    <w:rsid w:val="00DE27C9"/>
    <w:rsid w:val="00DE6F44"/>
    <w:rsid w:val="00DE72C4"/>
    <w:rsid w:val="00DF4BF0"/>
    <w:rsid w:val="00E3090E"/>
    <w:rsid w:val="00E35E01"/>
    <w:rsid w:val="00E46D53"/>
    <w:rsid w:val="00E60AA8"/>
    <w:rsid w:val="00E62A06"/>
    <w:rsid w:val="00ED2B86"/>
    <w:rsid w:val="00ED58D8"/>
    <w:rsid w:val="00EF65F9"/>
    <w:rsid w:val="00F23EA5"/>
    <w:rsid w:val="00F3358A"/>
    <w:rsid w:val="00F6136D"/>
    <w:rsid w:val="00F64BF1"/>
    <w:rsid w:val="00F80716"/>
    <w:rsid w:val="00F92010"/>
    <w:rsid w:val="00FE0669"/>
    <w:rsid w:val="00FE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2D8F"/>
  <w15:chartTrackingRefBased/>
  <w15:docId w15:val="{A552D3EB-DF30-42EA-8E3F-E88C338F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25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250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250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50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507C"/>
  </w:style>
  <w:style w:type="paragraph" w:customStyle="1" w:styleId="msonormal0">
    <w:name w:val="msonormal"/>
    <w:basedOn w:val="a"/>
    <w:rsid w:val="0062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2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507C"/>
    <w:rPr>
      <w:b/>
      <w:bCs/>
    </w:rPr>
  </w:style>
  <w:style w:type="character" w:customStyle="1" w:styleId="apple-converted-space">
    <w:name w:val="apple-converted-space"/>
    <w:basedOn w:val="a0"/>
    <w:rsid w:val="0062507C"/>
  </w:style>
  <w:style w:type="character" w:styleId="a6">
    <w:name w:val="Hyperlink"/>
    <w:basedOn w:val="a0"/>
    <w:uiPriority w:val="99"/>
    <w:semiHidden/>
    <w:unhideWhenUsed/>
    <w:rsid w:val="0062507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507C"/>
    <w:rPr>
      <w:color w:val="800080"/>
      <w:u w:val="single"/>
    </w:rPr>
  </w:style>
  <w:style w:type="paragraph" w:styleId="a8">
    <w:name w:val="header"/>
    <w:basedOn w:val="a"/>
    <w:link w:val="a9"/>
    <w:unhideWhenUsed/>
    <w:rsid w:val="00F3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3358A"/>
  </w:style>
  <w:style w:type="paragraph" w:styleId="aa">
    <w:name w:val="footer"/>
    <w:basedOn w:val="a"/>
    <w:link w:val="ab"/>
    <w:unhideWhenUsed/>
    <w:rsid w:val="00F3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3358A"/>
  </w:style>
  <w:style w:type="numbering" w:customStyle="1" w:styleId="2">
    <w:name w:val="Нет списка2"/>
    <w:next w:val="a2"/>
    <w:semiHidden/>
    <w:rsid w:val="00322D9E"/>
  </w:style>
  <w:style w:type="character" w:customStyle="1" w:styleId="ac">
    <w:name w:val="a"/>
    <w:basedOn w:val="a0"/>
    <w:rsid w:val="00322D9E"/>
  </w:style>
  <w:style w:type="character" w:customStyle="1" w:styleId="l11">
    <w:name w:val="l11"/>
    <w:basedOn w:val="a0"/>
    <w:rsid w:val="00322D9E"/>
  </w:style>
  <w:style w:type="character" w:customStyle="1" w:styleId="l6">
    <w:name w:val="l6"/>
    <w:basedOn w:val="a0"/>
    <w:rsid w:val="00322D9E"/>
  </w:style>
  <w:style w:type="character" w:customStyle="1" w:styleId="l7">
    <w:name w:val="l7"/>
    <w:basedOn w:val="a0"/>
    <w:rsid w:val="00322D9E"/>
  </w:style>
  <w:style w:type="character" w:customStyle="1" w:styleId="l10">
    <w:name w:val="l10"/>
    <w:basedOn w:val="a0"/>
    <w:rsid w:val="00322D9E"/>
  </w:style>
  <w:style w:type="character" w:customStyle="1" w:styleId="l9">
    <w:name w:val="l9"/>
    <w:basedOn w:val="a0"/>
    <w:rsid w:val="00322D9E"/>
  </w:style>
  <w:style w:type="character" w:customStyle="1" w:styleId="l8">
    <w:name w:val="l8"/>
    <w:basedOn w:val="a0"/>
    <w:rsid w:val="00322D9E"/>
  </w:style>
  <w:style w:type="character" w:customStyle="1" w:styleId="l">
    <w:name w:val="l"/>
    <w:basedOn w:val="a0"/>
    <w:rsid w:val="00322D9E"/>
  </w:style>
  <w:style w:type="character" w:customStyle="1" w:styleId="l12">
    <w:name w:val="l12"/>
    <w:basedOn w:val="a0"/>
    <w:rsid w:val="00322D9E"/>
  </w:style>
  <w:style w:type="table" w:customStyle="1" w:styleId="12">
    <w:name w:val="Сетка таблицы1"/>
    <w:basedOn w:val="a1"/>
    <w:next w:val="a3"/>
    <w:rsid w:val="00322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322D9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rsid w:val="00322D9E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BE385C"/>
    <w:pPr>
      <w:ind w:left="720"/>
      <w:contextualSpacing/>
    </w:pPr>
  </w:style>
  <w:style w:type="character" w:customStyle="1" w:styleId="20">
    <w:name w:val="Основной текст (2)_"/>
    <w:link w:val="21"/>
    <w:rsid w:val="003922C2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Не полужирный"/>
    <w:rsid w:val="003922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3922C2"/>
    <w:pPr>
      <w:widowControl w:val="0"/>
      <w:shd w:val="clear" w:color="auto" w:fill="FFFFFF"/>
      <w:spacing w:after="660" w:line="0" w:lineRule="atLeast"/>
    </w:pPr>
    <w:rPr>
      <w:b/>
      <w:bCs/>
      <w:sz w:val="26"/>
      <w:szCs w:val="26"/>
    </w:rPr>
  </w:style>
  <w:style w:type="character" w:styleId="af0">
    <w:name w:val="annotation reference"/>
    <w:rsid w:val="003922C2"/>
    <w:rPr>
      <w:sz w:val="16"/>
      <w:szCs w:val="16"/>
    </w:rPr>
  </w:style>
  <w:style w:type="paragraph" w:styleId="af1">
    <w:name w:val="annotation text"/>
    <w:basedOn w:val="a"/>
    <w:link w:val="af2"/>
    <w:rsid w:val="00392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3922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3922C2"/>
    <w:rPr>
      <w:b/>
      <w:bCs/>
    </w:rPr>
  </w:style>
  <w:style w:type="character" w:customStyle="1" w:styleId="af4">
    <w:name w:val="Тема примечания Знак"/>
    <w:basedOn w:val="af2"/>
    <w:link w:val="af3"/>
    <w:rsid w:val="003922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8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46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20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8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1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0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77034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00837-EF3E-461F-B1A7-9BB2CAF9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35</Pages>
  <Words>9358</Words>
  <Characters>53345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36</cp:revision>
  <dcterms:created xsi:type="dcterms:W3CDTF">2017-04-13T08:26:00Z</dcterms:created>
  <dcterms:modified xsi:type="dcterms:W3CDTF">2023-04-10T08:25:00Z</dcterms:modified>
</cp:coreProperties>
</file>